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C31C4" w14:textId="77777777" w:rsidR="00153B44" w:rsidRDefault="0018168A">
      <w:pPr>
        <w:spacing w:before="55" w:line="228" w:lineRule="exact"/>
        <w:ind w:left="2398" w:right="2291"/>
        <w:jc w:val="center"/>
        <w:rPr>
          <w:rFonts w:ascii="Times New Roman" w:eastAsia="Times New Roman" w:hAnsi="Times New Roman" w:cs="Times New Roman"/>
          <w:sz w:val="20"/>
          <w:szCs w:val="20"/>
        </w:rPr>
      </w:pPr>
      <w:r>
        <w:rPr>
          <w:rFonts w:ascii="Times New Roman"/>
          <w:b/>
          <w:sz w:val="20"/>
        </w:rPr>
        <w:t>TRACK</w:t>
      </w:r>
      <w:r>
        <w:rPr>
          <w:rFonts w:ascii="Times New Roman"/>
          <w:b/>
          <w:spacing w:val="-6"/>
          <w:sz w:val="20"/>
        </w:rPr>
        <w:t xml:space="preserve"> </w:t>
      </w:r>
      <w:r>
        <w:rPr>
          <w:rFonts w:ascii="Times New Roman"/>
          <w:b/>
          <w:sz w:val="20"/>
        </w:rPr>
        <w:t>RULES</w:t>
      </w:r>
    </w:p>
    <w:p w14:paraId="344E0332" w14:textId="77777777" w:rsidR="00153B44" w:rsidRDefault="0018168A">
      <w:pPr>
        <w:pStyle w:val="BodyText"/>
        <w:ind w:left="111" w:firstLine="720"/>
        <w:jc w:val="both"/>
      </w:pPr>
      <w:r>
        <w:t>Owners of horses nominated for any stakes race must represent that he and all persons for whom he is acting have read and are familiar with the rules of racing and the regulations of the Wyoming Pari-Mutuel Commission and the horse racing officials and agree to be bound by the following terms and conditions, rules and regulations of the Wyoming Pari-Mutuel Commission and Wyoming</w:t>
      </w:r>
      <w:r>
        <w:rPr>
          <w:spacing w:val="-15"/>
        </w:rPr>
        <w:t xml:space="preserve"> </w:t>
      </w:r>
      <w:r>
        <w:t>Downs.</w:t>
      </w:r>
    </w:p>
    <w:p w14:paraId="2FDD6A95" w14:textId="77777777" w:rsidR="00153B44" w:rsidRDefault="00153B44">
      <w:pPr>
        <w:rPr>
          <w:rFonts w:ascii="Times New Roman" w:eastAsia="Times New Roman" w:hAnsi="Times New Roman" w:cs="Times New Roman"/>
          <w:sz w:val="16"/>
          <w:szCs w:val="16"/>
        </w:rPr>
      </w:pPr>
    </w:p>
    <w:p w14:paraId="5C4EB2AA" w14:textId="6DFD28D7" w:rsidR="00153B44" w:rsidRDefault="0018168A">
      <w:pPr>
        <w:pStyle w:val="BodyText"/>
        <w:ind w:right="1"/>
        <w:jc w:val="both"/>
      </w:pPr>
      <w:r>
        <w:rPr>
          <w:b/>
        </w:rPr>
        <w:t xml:space="preserve">ELIMINATION TRIALS </w:t>
      </w:r>
      <w:r>
        <w:t xml:space="preserve">- Trials, if needed, will be raced under the same conditions as the stakes. If for any reason a tie should exist, lots shall be drawn to determine which horse shall participate in the finals. If the gates on the starting gate fail to operate or open properly during the running of the trials, the stewards may declare the race a non-race or a horse or </w:t>
      </w:r>
      <w:r w:rsidR="006818D5">
        <w:t>horse’s</w:t>
      </w:r>
      <w:r>
        <w:t xml:space="preserve"> non-starters and no liability shall be incurred beyond the refund of nominations and entrance fees. The decision of the Board of Stewards in all matters shall be final and binding and entries are accepted only on the condition that those persons nominating and/or starting a horse in the trials and/or finals agree to abide by their decision. If any part of an entry is disqualified, it may disqualify all parts of the</w:t>
      </w:r>
      <w:r>
        <w:rPr>
          <w:spacing w:val="-15"/>
        </w:rPr>
        <w:t xml:space="preserve"> </w:t>
      </w:r>
      <w:r>
        <w:t>entry.</w:t>
      </w:r>
    </w:p>
    <w:p w14:paraId="52290A1C" w14:textId="5371EA66" w:rsidR="00153B44" w:rsidRDefault="0018168A">
      <w:pPr>
        <w:pStyle w:val="BodyText"/>
        <w:ind w:right="1" w:firstLine="720"/>
        <w:jc w:val="both"/>
      </w:pPr>
      <w:r>
        <w:t>The management of Wyoming Downs reserves the right to cancel or postpone any race at any time prior to the actual running thereof, for any reason which it deems good and sufficient, without liability except for the return of nomination and entrance fees paid. Wyoming Downs reserves the right to have its track veterinarian inspect any nominee for age at any time after the arrival of said nominee at Wyoming</w:t>
      </w:r>
      <w:r>
        <w:rPr>
          <w:spacing w:val="-24"/>
        </w:rPr>
        <w:t xml:space="preserve"> </w:t>
      </w:r>
      <w:r>
        <w:t>Downs.</w:t>
      </w:r>
    </w:p>
    <w:p w14:paraId="0B75B2A9" w14:textId="77777777" w:rsidR="00153B44" w:rsidRDefault="0018168A">
      <w:pPr>
        <w:pStyle w:val="BodyText"/>
        <w:ind w:firstLine="720"/>
        <w:jc w:val="both"/>
      </w:pPr>
      <w:r>
        <w:t>All horses that have not started on an approved racetrack must be approved from the gates by the Starter and may also be required to run in schooling races or other supervised works as designated by the Stewards before being allowed to enter. ALL HORSES MUST BE TATTOOED. Wyoming Downs will no</w:t>
      </w:r>
      <w:r w:rsidR="00242C7B">
        <w:t>t</w:t>
      </w:r>
      <w:r>
        <w:t xml:space="preserve"> accept responsibility for horses which are </w:t>
      </w:r>
      <w:r w:rsidR="00242C7B">
        <w:t>not tattooed</w:t>
      </w:r>
      <w:r>
        <w:t xml:space="preserve"> by the trials</w:t>
      </w:r>
      <w:r>
        <w:rPr>
          <w:spacing w:val="-7"/>
        </w:rPr>
        <w:t xml:space="preserve"> </w:t>
      </w:r>
      <w:r>
        <w:t>date.</w:t>
      </w:r>
    </w:p>
    <w:p w14:paraId="3D53B2BE" w14:textId="77777777" w:rsidR="00153B44" w:rsidRDefault="0018168A">
      <w:pPr>
        <w:pStyle w:val="BodyText"/>
        <w:spacing w:before="1"/>
        <w:ind w:firstLine="720"/>
        <w:jc w:val="both"/>
      </w:pPr>
      <w:r>
        <w:t>An owner may nominate as many entries as desired. If one or more are withdrawn before the race, the owner must specify which ones are withdrawn when making payments. Wyoming Downs must be notified immediately of any sale of</w:t>
      </w:r>
      <w:r>
        <w:rPr>
          <w:spacing w:val="-19"/>
        </w:rPr>
        <w:t xml:space="preserve"> </w:t>
      </w:r>
      <w:r>
        <w:t>nominees.</w:t>
      </w:r>
    </w:p>
    <w:p w14:paraId="4EFD0973" w14:textId="77777777" w:rsidR="00153B44" w:rsidRDefault="00153B44">
      <w:pPr>
        <w:rPr>
          <w:rFonts w:ascii="Times New Roman" w:eastAsia="Times New Roman" w:hAnsi="Times New Roman" w:cs="Times New Roman"/>
          <w:sz w:val="16"/>
          <w:szCs w:val="16"/>
        </w:rPr>
      </w:pPr>
    </w:p>
    <w:p w14:paraId="5C60663B" w14:textId="77777777" w:rsidR="00153B44" w:rsidRDefault="0018168A">
      <w:pPr>
        <w:pStyle w:val="BodyText"/>
        <w:jc w:val="both"/>
      </w:pPr>
      <w:r>
        <w:rPr>
          <w:b/>
        </w:rPr>
        <w:t xml:space="preserve">QUARTER HORSE TIME TRIALS </w:t>
      </w:r>
      <w:r>
        <w:t xml:space="preserve">- Ten (10) horses shall be selected from the Trials to participate in the Finals. These horses shall be selected on the basis of their running </w:t>
      </w:r>
      <w:r w:rsidR="00242C7B">
        <w:t>times with</w:t>
      </w:r>
      <w:r>
        <w:t xml:space="preserve"> the ten fastest selected. No adjustments will be made in the recorded time of the trials for headwind, tailwind, off track, etc. Should a mechanical failure occur with the electric timer on any timed trial, finalist may be selected by the Board of Stewards utilizing a method which in their determination shall be fair and equitable. Should a horse be disqualified during the time trials they will receive a time one increment slower than the horse he is placed</w:t>
      </w:r>
      <w:r>
        <w:rPr>
          <w:spacing w:val="-20"/>
        </w:rPr>
        <w:t xml:space="preserve"> </w:t>
      </w:r>
      <w:r>
        <w:t>behind.</w:t>
      </w:r>
    </w:p>
    <w:p w14:paraId="793EBD06" w14:textId="77777777" w:rsidR="00153B44" w:rsidRDefault="00153B44">
      <w:pPr>
        <w:spacing w:before="11"/>
        <w:rPr>
          <w:rFonts w:ascii="Times New Roman" w:eastAsia="Times New Roman" w:hAnsi="Times New Roman" w:cs="Times New Roman"/>
          <w:sz w:val="15"/>
          <w:szCs w:val="15"/>
        </w:rPr>
      </w:pPr>
    </w:p>
    <w:p w14:paraId="76E675FA" w14:textId="77777777" w:rsidR="00153B44" w:rsidRDefault="0018168A">
      <w:pPr>
        <w:spacing w:line="184" w:lineRule="exact"/>
        <w:ind w:left="112"/>
        <w:jc w:val="both"/>
        <w:rPr>
          <w:rFonts w:ascii="Times New Roman" w:eastAsia="Times New Roman" w:hAnsi="Times New Roman" w:cs="Times New Roman"/>
          <w:sz w:val="16"/>
          <w:szCs w:val="16"/>
        </w:rPr>
      </w:pPr>
      <w:r>
        <w:rPr>
          <w:rFonts w:ascii="Times New Roman" w:eastAsia="Times New Roman" w:hAnsi="Times New Roman" w:cs="Times New Roman"/>
          <w:b/>
          <w:bCs/>
          <w:sz w:val="16"/>
          <w:szCs w:val="16"/>
        </w:rPr>
        <w:t xml:space="preserve">THOROUGHBRED TIME TRIALS </w:t>
      </w:r>
      <w:r>
        <w:rPr>
          <w:rFonts w:ascii="Times New Roman" w:eastAsia="Times New Roman" w:hAnsi="Times New Roman" w:cs="Times New Roman"/>
          <w:sz w:val="16"/>
          <w:szCs w:val="16"/>
        </w:rPr>
        <w:t xml:space="preserve">- Ten (10) or at the Management’s discretion,  </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z w:val="16"/>
          <w:szCs w:val="16"/>
        </w:rPr>
        <w:t>twelve</w:t>
      </w:r>
    </w:p>
    <w:p w14:paraId="0249001E" w14:textId="77777777" w:rsidR="00153B44" w:rsidRDefault="0018168A">
      <w:pPr>
        <w:pStyle w:val="BodyText"/>
        <w:ind w:right="1"/>
        <w:jc w:val="both"/>
      </w:pPr>
      <w:r>
        <w:t>(12) horses shall be selected from Trials to participate in the Finals. These horses shall be selected by order of finish from</w:t>
      </w:r>
      <w:r>
        <w:rPr>
          <w:spacing w:val="-13"/>
        </w:rPr>
        <w:t xml:space="preserve"> </w:t>
      </w:r>
      <w:r>
        <w:t>Trials.</w:t>
      </w:r>
    </w:p>
    <w:p w14:paraId="459641F6" w14:textId="77777777" w:rsidR="00153B44" w:rsidRDefault="00153B44">
      <w:pPr>
        <w:spacing w:before="11"/>
        <w:rPr>
          <w:rFonts w:ascii="Times New Roman" w:eastAsia="Times New Roman" w:hAnsi="Times New Roman" w:cs="Times New Roman"/>
          <w:sz w:val="15"/>
          <w:szCs w:val="15"/>
        </w:rPr>
      </w:pPr>
    </w:p>
    <w:p w14:paraId="306D43A7" w14:textId="77777777" w:rsidR="00153B44" w:rsidRDefault="0018168A">
      <w:pPr>
        <w:pStyle w:val="BodyText"/>
        <w:jc w:val="both"/>
      </w:pPr>
      <w:r>
        <w:rPr>
          <w:b/>
        </w:rPr>
        <w:t xml:space="preserve">NOMINATIONS AND SUBSCRIPTIONS </w:t>
      </w:r>
      <w:r>
        <w:t>- While Wyoming Downs will make an effort to notify Stakes subscribers of upcoming payments and sustaining fees, it assumes no obligation or liability for such</w:t>
      </w:r>
      <w:r>
        <w:rPr>
          <w:spacing w:val="-7"/>
        </w:rPr>
        <w:t xml:space="preserve"> </w:t>
      </w:r>
      <w:r>
        <w:t>notification.</w:t>
      </w:r>
    </w:p>
    <w:p w14:paraId="6AC91A82" w14:textId="1F9A651F" w:rsidR="00153B44" w:rsidRDefault="0018168A">
      <w:pPr>
        <w:pStyle w:val="BodyText"/>
        <w:ind w:firstLine="720"/>
        <w:jc w:val="both"/>
      </w:pPr>
      <w:r>
        <w:t xml:space="preserve">Nominations, subscriptions, entries and other communications and payment must be physically received by the Nomination Secretary or their representative </w:t>
      </w:r>
      <w:r w:rsidR="002E3F5F">
        <w:t>at Wyoming</w:t>
      </w:r>
      <w:r>
        <w:t xml:space="preserve"> Downs by the dates and hours specified. </w:t>
      </w:r>
      <w:r w:rsidR="0010049C">
        <w:t>No management fees will be collected for the 2018 race meet.</w:t>
      </w:r>
    </w:p>
    <w:p w14:paraId="400AD9F3" w14:textId="6D96F7E7" w:rsidR="00153B44" w:rsidRDefault="0018168A">
      <w:pPr>
        <w:pStyle w:val="BodyText"/>
        <w:spacing w:before="1"/>
        <w:ind w:right="1" w:firstLine="720"/>
        <w:jc w:val="both"/>
      </w:pPr>
      <w:r>
        <w:t>Nominations or subscriptions to any Stakes, Futurity or Derby may be refused or cancelled without liability at any time prior to the actual running of the race, except for the return of any fees received.</w:t>
      </w:r>
    </w:p>
    <w:p w14:paraId="7B580854" w14:textId="05084398" w:rsidR="00153B44" w:rsidRDefault="0018168A">
      <w:pPr>
        <w:pStyle w:val="BodyText"/>
        <w:spacing w:before="1"/>
        <w:ind w:firstLine="720"/>
        <w:jc w:val="both"/>
      </w:pPr>
      <w:r>
        <w:t xml:space="preserve">Due to stall limitations, two and three year olds may not be allotted stalls unless nominated to the Stakes Program at Wyoming Downs. Nomination to the Stakes </w:t>
      </w:r>
      <w:r w:rsidR="002E3F5F">
        <w:t>Program does</w:t>
      </w:r>
      <w:r>
        <w:t xml:space="preserve"> not guarantee stalls, but will be duly</w:t>
      </w:r>
      <w:r>
        <w:rPr>
          <w:spacing w:val="-15"/>
        </w:rPr>
        <w:t xml:space="preserve"> </w:t>
      </w:r>
      <w:r>
        <w:t>considered.</w:t>
      </w:r>
    </w:p>
    <w:p w14:paraId="2915CFE6" w14:textId="77777777" w:rsidR="00A23A2C" w:rsidRDefault="00A23A2C">
      <w:pPr>
        <w:pStyle w:val="BodyText"/>
        <w:spacing w:before="1"/>
        <w:ind w:firstLine="720"/>
        <w:jc w:val="both"/>
      </w:pPr>
    </w:p>
    <w:p w14:paraId="6C8D99C2" w14:textId="0B4F0A80" w:rsidR="00D07419" w:rsidRPr="00773621" w:rsidRDefault="00A23A2C" w:rsidP="00D07419">
      <w:pPr>
        <w:pStyle w:val="BodyText"/>
        <w:ind w:right="107"/>
        <w:jc w:val="both"/>
        <w:rPr>
          <w:b/>
        </w:rPr>
      </w:pPr>
      <w:r>
        <w:rPr>
          <w:b/>
        </w:rPr>
        <w:t xml:space="preserve">WORKOUT RULES </w:t>
      </w:r>
      <w:r w:rsidRPr="00773621">
        <w:rPr>
          <w:b/>
        </w:rPr>
        <w:t>-</w:t>
      </w:r>
      <w:r w:rsidR="00D07419" w:rsidRPr="00773621">
        <w:rPr>
          <w:b/>
        </w:rPr>
        <w:t xml:space="preserve">Any </w:t>
      </w:r>
      <w:r w:rsidR="00773621" w:rsidRPr="00773621">
        <w:rPr>
          <w:b/>
        </w:rPr>
        <w:t>first-time</w:t>
      </w:r>
      <w:bookmarkStart w:id="0" w:name="_GoBack"/>
      <w:bookmarkEnd w:id="0"/>
      <w:r w:rsidR="00D07419" w:rsidRPr="00773621">
        <w:rPr>
          <w:b/>
        </w:rPr>
        <w:t xml:space="preserve"> starter must have at least two recognized gate works in order</w:t>
      </w:r>
      <w:r w:rsidR="00773621">
        <w:rPr>
          <w:b/>
        </w:rPr>
        <w:t xml:space="preserve"> </w:t>
      </w:r>
      <w:r w:rsidR="00D07419" w:rsidRPr="00773621">
        <w:rPr>
          <w:b/>
        </w:rPr>
        <w:t>to be eligible to enter. Any starter who has</w:t>
      </w:r>
      <w:r w:rsidR="00773621" w:rsidRPr="00773621">
        <w:rPr>
          <w:b/>
        </w:rPr>
        <w:t xml:space="preserve"> not</w:t>
      </w:r>
      <w:r w:rsidR="00D07419" w:rsidRPr="00773621">
        <w:rPr>
          <w:b/>
        </w:rPr>
        <w:t xml:space="preserve"> raced in 60 days must have at least one recognized</w:t>
      </w:r>
      <w:r w:rsidR="00773621">
        <w:rPr>
          <w:b/>
        </w:rPr>
        <w:t xml:space="preserve"> </w:t>
      </w:r>
      <w:r w:rsidR="00D07419" w:rsidRPr="00773621">
        <w:rPr>
          <w:b/>
        </w:rPr>
        <w:t xml:space="preserve">workout </w:t>
      </w:r>
      <w:proofErr w:type="gramStart"/>
      <w:r w:rsidR="00D07419" w:rsidRPr="00773621">
        <w:rPr>
          <w:b/>
        </w:rPr>
        <w:t>in order to</w:t>
      </w:r>
      <w:proofErr w:type="gramEnd"/>
      <w:r w:rsidR="00D07419" w:rsidRPr="00773621">
        <w:rPr>
          <w:b/>
        </w:rPr>
        <w:t xml:space="preserve"> be eligible to enter. Any starter who has not raced in 6</w:t>
      </w:r>
      <w:r w:rsidR="00773621" w:rsidRPr="00773621">
        <w:rPr>
          <w:b/>
        </w:rPr>
        <w:t xml:space="preserve"> months</w:t>
      </w:r>
      <w:r w:rsidR="00D07419" w:rsidRPr="00773621">
        <w:rPr>
          <w:b/>
        </w:rPr>
        <w:t xml:space="preserve"> must have at least</w:t>
      </w:r>
      <w:r w:rsidR="00773621" w:rsidRPr="00773621">
        <w:rPr>
          <w:b/>
        </w:rPr>
        <w:t xml:space="preserve"> </w:t>
      </w:r>
      <w:r w:rsidR="00D07419" w:rsidRPr="00773621">
        <w:rPr>
          <w:b/>
        </w:rPr>
        <w:t xml:space="preserve">two recognized workouts in </w:t>
      </w:r>
      <w:r w:rsidR="00773621" w:rsidRPr="00773621">
        <w:rPr>
          <w:b/>
        </w:rPr>
        <w:t xml:space="preserve">60 days </w:t>
      </w:r>
      <w:proofErr w:type="gramStart"/>
      <w:r w:rsidR="00773621" w:rsidRPr="00773621">
        <w:rPr>
          <w:b/>
        </w:rPr>
        <w:t xml:space="preserve">in </w:t>
      </w:r>
      <w:r w:rsidR="00D07419" w:rsidRPr="00773621">
        <w:rPr>
          <w:b/>
        </w:rPr>
        <w:t>order to</w:t>
      </w:r>
      <w:proofErr w:type="gramEnd"/>
      <w:r w:rsidR="00D07419" w:rsidRPr="00773621">
        <w:rPr>
          <w:b/>
        </w:rPr>
        <w:t xml:space="preserve"> be eligible to enter. Any horse that has never started in a race</w:t>
      </w:r>
      <w:r w:rsidR="00773621">
        <w:rPr>
          <w:b/>
        </w:rPr>
        <w:t xml:space="preserve"> </w:t>
      </w:r>
      <w:r w:rsidR="00D07419" w:rsidRPr="00773621">
        <w:rPr>
          <w:b/>
        </w:rPr>
        <w:t>going around the turn must have at least one workout around the turn prior to entering</w:t>
      </w:r>
      <w:r w:rsidR="00773621">
        <w:rPr>
          <w:b/>
        </w:rPr>
        <w:t>.</w:t>
      </w:r>
    </w:p>
    <w:p w14:paraId="5E51B00B" w14:textId="77777777" w:rsidR="00773621" w:rsidRDefault="00A23A2C" w:rsidP="00773621">
      <w:pPr>
        <w:pStyle w:val="BodyText"/>
        <w:ind w:right="107" w:firstLine="608"/>
        <w:jc w:val="both"/>
      </w:pPr>
      <w:r>
        <w:t xml:space="preserve"> </w:t>
      </w:r>
    </w:p>
    <w:p w14:paraId="47046C62" w14:textId="77777777" w:rsidR="00773621" w:rsidRDefault="00773621" w:rsidP="00773621">
      <w:pPr>
        <w:pStyle w:val="BodyText"/>
        <w:ind w:right="107" w:firstLine="608"/>
        <w:jc w:val="both"/>
        <w:rPr>
          <w:b/>
        </w:rPr>
      </w:pPr>
    </w:p>
    <w:p w14:paraId="3B36E6EB" w14:textId="77777777" w:rsidR="00773621" w:rsidRDefault="00773621" w:rsidP="00773621">
      <w:pPr>
        <w:pStyle w:val="BodyText"/>
        <w:ind w:right="107" w:firstLine="608"/>
        <w:jc w:val="both"/>
        <w:rPr>
          <w:b/>
        </w:rPr>
      </w:pPr>
    </w:p>
    <w:p w14:paraId="7B448289" w14:textId="49B18B39" w:rsidR="00153B44" w:rsidRPr="00773621" w:rsidRDefault="00A23A2C" w:rsidP="00773621">
      <w:pPr>
        <w:pStyle w:val="BodyText"/>
        <w:ind w:right="107" w:firstLine="608"/>
        <w:jc w:val="both"/>
        <w:rPr>
          <w:rFonts w:cs="Times New Roman"/>
          <w:b/>
          <w:bCs/>
          <w:sz w:val="20"/>
          <w:szCs w:val="20"/>
        </w:rPr>
      </w:pPr>
      <w:r w:rsidRPr="00773621">
        <w:rPr>
          <w:b/>
          <w:sz w:val="20"/>
          <w:szCs w:val="20"/>
        </w:rPr>
        <w:t xml:space="preserve">Wyoming Downs Racing office is NOT responsible for finding works on horses entered.  Works must be posted on </w:t>
      </w:r>
      <w:proofErr w:type="spellStart"/>
      <w:r w:rsidRPr="00773621">
        <w:rPr>
          <w:b/>
          <w:sz w:val="20"/>
          <w:szCs w:val="20"/>
        </w:rPr>
        <w:t>Equibase</w:t>
      </w:r>
      <w:proofErr w:type="spellEnd"/>
      <w:r w:rsidRPr="00773621">
        <w:rPr>
          <w:b/>
          <w:sz w:val="20"/>
          <w:szCs w:val="20"/>
        </w:rPr>
        <w:t xml:space="preserve"> </w:t>
      </w:r>
      <w:proofErr w:type="gramStart"/>
      <w:r w:rsidRPr="00773621">
        <w:rPr>
          <w:b/>
          <w:sz w:val="20"/>
          <w:szCs w:val="20"/>
        </w:rPr>
        <w:t>in order to</w:t>
      </w:r>
      <w:proofErr w:type="gramEnd"/>
      <w:r w:rsidRPr="00773621">
        <w:rPr>
          <w:b/>
          <w:sz w:val="20"/>
          <w:szCs w:val="20"/>
        </w:rPr>
        <w:t xml:space="preserve"> enter.  Any horse that does not have works posted on </w:t>
      </w:r>
      <w:proofErr w:type="spellStart"/>
      <w:r w:rsidRPr="00773621">
        <w:rPr>
          <w:b/>
          <w:sz w:val="20"/>
          <w:szCs w:val="20"/>
        </w:rPr>
        <w:t>Equibase</w:t>
      </w:r>
      <w:proofErr w:type="spellEnd"/>
      <w:r w:rsidRPr="00773621">
        <w:rPr>
          <w:b/>
          <w:sz w:val="20"/>
          <w:szCs w:val="20"/>
        </w:rPr>
        <w:t xml:space="preserve"> will not be eligible to run! </w:t>
      </w:r>
    </w:p>
    <w:p w14:paraId="4B7EBB95" w14:textId="77777777" w:rsidR="00153B44" w:rsidRDefault="00153B44">
      <w:pPr>
        <w:spacing w:before="4"/>
        <w:rPr>
          <w:rFonts w:ascii="Times New Roman" w:eastAsia="Times New Roman" w:hAnsi="Times New Roman" w:cs="Times New Roman"/>
          <w:sz w:val="16"/>
          <w:szCs w:val="16"/>
        </w:rPr>
      </w:pPr>
    </w:p>
    <w:p w14:paraId="57EF2330" w14:textId="77777777" w:rsidR="00153B44" w:rsidRDefault="0018168A">
      <w:pPr>
        <w:pStyle w:val="Heading1"/>
        <w:spacing w:line="182" w:lineRule="exact"/>
        <w:rPr>
          <w:b w:val="0"/>
          <w:bCs w:val="0"/>
        </w:rPr>
      </w:pPr>
      <w:r>
        <w:t>GENERAL TRACK</w:t>
      </w:r>
      <w:r>
        <w:rPr>
          <w:spacing w:val="-11"/>
        </w:rPr>
        <w:t xml:space="preserve"> </w:t>
      </w:r>
      <w:r>
        <w:t>RULES</w:t>
      </w:r>
    </w:p>
    <w:p w14:paraId="0C25BD09" w14:textId="77777777" w:rsidR="00153B44" w:rsidRDefault="0018168A">
      <w:pPr>
        <w:pStyle w:val="ListParagraph"/>
        <w:numPr>
          <w:ilvl w:val="0"/>
          <w:numId w:val="1"/>
        </w:numPr>
        <w:tabs>
          <w:tab w:val="left" w:pos="472"/>
        </w:tabs>
        <w:ind w:right="108"/>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No scratches without a Veterinarian’s certificate of unfitness. Any horse scratched </w:t>
      </w:r>
      <w:r w:rsidR="00D90816">
        <w:rPr>
          <w:rFonts w:ascii="Times New Roman" w:eastAsia="Times New Roman" w:hAnsi="Times New Roman" w:cs="Times New Roman"/>
          <w:sz w:val="16"/>
          <w:szCs w:val="16"/>
        </w:rPr>
        <w:t>due to</w:t>
      </w:r>
      <w:r>
        <w:rPr>
          <w:rFonts w:ascii="Times New Roman" w:eastAsia="Times New Roman" w:hAnsi="Times New Roman" w:cs="Times New Roman"/>
          <w:sz w:val="16"/>
          <w:szCs w:val="16"/>
        </w:rPr>
        <w:t xml:space="preserve"> an illness or injury shall not be allowed to re-enter for two racing days excluding the day of the scratch. ALL SCRATCHES MUST BE APPROVED BY THE</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STEWARDS.</w:t>
      </w:r>
    </w:p>
    <w:p w14:paraId="1ED1B885" w14:textId="77777777" w:rsidR="00153B44" w:rsidRDefault="0018168A">
      <w:pPr>
        <w:pStyle w:val="ListParagraph"/>
        <w:numPr>
          <w:ilvl w:val="0"/>
          <w:numId w:val="1"/>
        </w:numPr>
        <w:tabs>
          <w:tab w:val="left" w:pos="472"/>
        </w:tabs>
        <w:spacing w:line="196" w:lineRule="exact"/>
        <w:rPr>
          <w:rFonts w:ascii="Times New Roman" w:eastAsia="Times New Roman" w:hAnsi="Times New Roman" w:cs="Times New Roman"/>
          <w:sz w:val="16"/>
          <w:szCs w:val="16"/>
        </w:rPr>
      </w:pPr>
      <w:r>
        <w:rPr>
          <w:rFonts w:ascii="Times New Roman"/>
          <w:sz w:val="16"/>
        </w:rPr>
        <w:t>Entry at Wyoming Downs is intent to</w:t>
      </w:r>
      <w:r>
        <w:rPr>
          <w:rFonts w:ascii="Times New Roman"/>
          <w:spacing w:val="-12"/>
          <w:sz w:val="16"/>
        </w:rPr>
        <w:t xml:space="preserve"> </w:t>
      </w:r>
      <w:r>
        <w:rPr>
          <w:rFonts w:ascii="Times New Roman"/>
          <w:sz w:val="16"/>
        </w:rPr>
        <w:t>race.</w:t>
      </w:r>
    </w:p>
    <w:p w14:paraId="6EA08D45" w14:textId="77777777" w:rsidR="00153B44" w:rsidRDefault="0018168A">
      <w:pPr>
        <w:pStyle w:val="ListParagraph"/>
        <w:numPr>
          <w:ilvl w:val="0"/>
          <w:numId w:val="1"/>
        </w:numPr>
        <w:tabs>
          <w:tab w:val="left" w:pos="472"/>
        </w:tabs>
        <w:ind w:right="109"/>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All entries must have a Jockey listed at time of entry. Open horses or Jockey doubles must be handled with </w:t>
      </w:r>
      <w:r w:rsidR="004217EB">
        <w:rPr>
          <w:rFonts w:ascii="Times New Roman" w:eastAsia="Times New Roman" w:hAnsi="Times New Roman" w:cs="Times New Roman"/>
          <w:sz w:val="16"/>
          <w:szCs w:val="16"/>
        </w:rPr>
        <w:t>the Racing Office during the draw</w:t>
      </w:r>
      <w:r>
        <w:rPr>
          <w:rFonts w:ascii="Times New Roman" w:eastAsia="Times New Roman" w:hAnsi="Times New Roman" w:cs="Times New Roman"/>
          <w:sz w:val="16"/>
          <w:szCs w:val="16"/>
        </w:rPr>
        <w:t xml:space="preserve"> on day of entry – NO EXCEPTIONS.</w:t>
      </w:r>
    </w:p>
    <w:p w14:paraId="205890CC" w14:textId="77777777" w:rsidR="00153B44" w:rsidRDefault="0018168A">
      <w:pPr>
        <w:pStyle w:val="ListParagraph"/>
        <w:numPr>
          <w:ilvl w:val="0"/>
          <w:numId w:val="1"/>
        </w:numPr>
        <w:tabs>
          <w:tab w:val="left" w:pos="472"/>
        </w:tabs>
        <w:ind w:right="111"/>
        <w:jc w:val="both"/>
        <w:rPr>
          <w:rFonts w:ascii="Times New Roman" w:eastAsia="Times New Roman" w:hAnsi="Times New Roman" w:cs="Times New Roman"/>
          <w:sz w:val="16"/>
          <w:szCs w:val="16"/>
        </w:rPr>
      </w:pPr>
      <w:r>
        <w:rPr>
          <w:rFonts w:ascii="Times New Roman"/>
          <w:sz w:val="16"/>
        </w:rPr>
        <w:t>All weight allowances must be claimed by Trainer or their representative at time of entry.</w:t>
      </w:r>
    </w:p>
    <w:p w14:paraId="00B797FD" w14:textId="77777777" w:rsidR="00153B44" w:rsidRDefault="0018168A">
      <w:pPr>
        <w:pStyle w:val="ListParagraph"/>
        <w:numPr>
          <w:ilvl w:val="0"/>
          <w:numId w:val="1"/>
        </w:numPr>
        <w:tabs>
          <w:tab w:val="left" w:pos="472"/>
        </w:tabs>
        <w:ind w:right="109"/>
        <w:jc w:val="both"/>
        <w:rPr>
          <w:rFonts w:ascii="Times New Roman" w:eastAsia="Times New Roman" w:hAnsi="Times New Roman" w:cs="Times New Roman"/>
          <w:sz w:val="16"/>
          <w:szCs w:val="16"/>
        </w:rPr>
      </w:pPr>
      <w:r>
        <w:rPr>
          <w:rFonts w:ascii="Times New Roman"/>
          <w:sz w:val="16"/>
        </w:rPr>
        <w:t>The Stewards have the right to exclude any entry for horses which they deem to be racing out of their racing class. The Stewards also reserve the right to refuse entries of any person or to deny the transfer of any</w:t>
      </w:r>
      <w:r>
        <w:rPr>
          <w:rFonts w:ascii="Times New Roman"/>
          <w:spacing w:val="-13"/>
          <w:sz w:val="16"/>
        </w:rPr>
        <w:t xml:space="preserve"> </w:t>
      </w:r>
      <w:r>
        <w:rPr>
          <w:rFonts w:ascii="Times New Roman"/>
          <w:sz w:val="16"/>
        </w:rPr>
        <w:t>entries.</w:t>
      </w:r>
    </w:p>
    <w:p w14:paraId="1E4E6907" w14:textId="77777777" w:rsidR="00153B44" w:rsidRPr="006818D5" w:rsidRDefault="0018168A">
      <w:pPr>
        <w:pStyle w:val="ListParagraph"/>
        <w:numPr>
          <w:ilvl w:val="0"/>
          <w:numId w:val="1"/>
        </w:numPr>
        <w:tabs>
          <w:tab w:val="left" w:pos="472"/>
        </w:tabs>
        <w:ind w:right="108"/>
        <w:jc w:val="both"/>
        <w:rPr>
          <w:rFonts w:ascii="Times New Roman" w:eastAsia="Times New Roman" w:hAnsi="Times New Roman" w:cs="Times New Roman"/>
          <w:sz w:val="16"/>
          <w:szCs w:val="16"/>
        </w:rPr>
      </w:pPr>
      <w:r>
        <w:rPr>
          <w:rFonts w:ascii="Times New Roman"/>
          <w:sz w:val="16"/>
        </w:rPr>
        <w:t>Any horse declared unfit, dangerous or not racing sound by the Board of Stewards or barred from racing at Wyoming Downs for any other reason shall be removed from the grounds</w:t>
      </w:r>
      <w:r>
        <w:rPr>
          <w:rFonts w:ascii="Times New Roman"/>
          <w:spacing w:val="-10"/>
          <w:sz w:val="16"/>
        </w:rPr>
        <w:t xml:space="preserve"> </w:t>
      </w:r>
      <w:r>
        <w:rPr>
          <w:rFonts w:ascii="Times New Roman"/>
          <w:sz w:val="16"/>
        </w:rPr>
        <w:t>immediately.</w:t>
      </w:r>
    </w:p>
    <w:p w14:paraId="411FFA26" w14:textId="77777777" w:rsidR="006818D5" w:rsidRDefault="006818D5">
      <w:pPr>
        <w:pStyle w:val="ListParagraph"/>
        <w:numPr>
          <w:ilvl w:val="0"/>
          <w:numId w:val="1"/>
        </w:numPr>
        <w:tabs>
          <w:tab w:val="left" w:pos="472"/>
        </w:tabs>
        <w:ind w:right="108"/>
        <w:jc w:val="both"/>
        <w:rPr>
          <w:rFonts w:ascii="Times New Roman" w:eastAsia="Times New Roman" w:hAnsi="Times New Roman" w:cs="Times New Roman"/>
          <w:sz w:val="16"/>
          <w:szCs w:val="16"/>
        </w:rPr>
      </w:pPr>
      <w:r>
        <w:rPr>
          <w:rFonts w:ascii="Times New Roman"/>
          <w:sz w:val="16"/>
        </w:rPr>
        <w:t>All jockey mount fees must be paid to bookkeeper prior to horses starting. No Exceptions.</w:t>
      </w:r>
    </w:p>
    <w:p w14:paraId="02CC6986" w14:textId="77777777" w:rsidR="0008072C" w:rsidRPr="0008072C" w:rsidRDefault="0008072C" w:rsidP="0008072C">
      <w:pPr>
        <w:pStyle w:val="ListParagraph"/>
        <w:tabs>
          <w:tab w:val="left" w:pos="472"/>
        </w:tabs>
        <w:ind w:left="472" w:right="108"/>
        <w:jc w:val="both"/>
        <w:rPr>
          <w:rFonts w:ascii="Times New Roman" w:eastAsia="Times New Roman" w:hAnsi="Times New Roman" w:cs="Times New Roman"/>
          <w:sz w:val="16"/>
          <w:szCs w:val="16"/>
        </w:rPr>
      </w:pPr>
    </w:p>
    <w:p w14:paraId="76F8F013" w14:textId="77777777" w:rsidR="0008072C" w:rsidRPr="0008072C" w:rsidRDefault="0008072C" w:rsidP="0008072C">
      <w:pPr>
        <w:ind w:left="112"/>
        <w:rPr>
          <w:rFonts w:ascii="Times New Roman" w:eastAsia="Arial" w:hAnsi="Times New Roman" w:cs="Times New Roman"/>
          <w:sz w:val="16"/>
          <w:szCs w:val="16"/>
        </w:rPr>
      </w:pPr>
      <w:r w:rsidRPr="0008072C">
        <w:rPr>
          <w:rFonts w:ascii="Times New Roman" w:hAnsi="Times New Roman" w:cs="Times New Roman"/>
          <w:b/>
          <w:w w:val="110"/>
          <w:sz w:val="16"/>
          <w:szCs w:val="16"/>
        </w:rPr>
        <w:t>Additional</w:t>
      </w:r>
      <w:r w:rsidRPr="0008072C">
        <w:rPr>
          <w:rFonts w:ascii="Times New Roman" w:hAnsi="Times New Roman" w:cs="Times New Roman"/>
          <w:b/>
          <w:spacing w:val="-39"/>
          <w:w w:val="110"/>
          <w:sz w:val="16"/>
          <w:szCs w:val="16"/>
        </w:rPr>
        <w:t xml:space="preserve"> </w:t>
      </w:r>
      <w:r w:rsidR="006818D5">
        <w:rPr>
          <w:rFonts w:ascii="Times New Roman" w:hAnsi="Times New Roman" w:cs="Times New Roman"/>
          <w:b/>
          <w:spacing w:val="-39"/>
          <w:w w:val="110"/>
          <w:sz w:val="16"/>
          <w:szCs w:val="16"/>
        </w:rPr>
        <w:t xml:space="preserve">  </w:t>
      </w:r>
      <w:r w:rsidRPr="0008072C">
        <w:rPr>
          <w:rFonts w:ascii="Times New Roman" w:hAnsi="Times New Roman" w:cs="Times New Roman"/>
          <w:b/>
          <w:w w:val="110"/>
          <w:sz w:val="16"/>
          <w:szCs w:val="16"/>
        </w:rPr>
        <w:t>Terms</w:t>
      </w:r>
      <w:r w:rsidRPr="0008072C">
        <w:rPr>
          <w:rFonts w:ascii="Times New Roman" w:hAnsi="Times New Roman" w:cs="Times New Roman"/>
          <w:b/>
          <w:spacing w:val="-32"/>
          <w:w w:val="110"/>
          <w:sz w:val="16"/>
          <w:szCs w:val="16"/>
        </w:rPr>
        <w:t xml:space="preserve"> </w:t>
      </w:r>
      <w:r w:rsidRPr="0008072C">
        <w:rPr>
          <w:rFonts w:ascii="Times New Roman" w:hAnsi="Times New Roman" w:cs="Times New Roman"/>
          <w:b/>
          <w:w w:val="110"/>
          <w:sz w:val="16"/>
          <w:szCs w:val="16"/>
        </w:rPr>
        <w:t>and</w:t>
      </w:r>
      <w:r w:rsidRPr="0008072C">
        <w:rPr>
          <w:rFonts w:ascii="Times New Roman" w:hAnsi="Times New Roman" w:cs="Times New Roman"/>
          <w:b/>
          <w:spacing w:val="-35"/>
          <w:w w:val="110"/>
          <w:sz w:val="16"/>
          <w:szCs w:val="16"/>
        </w:rPr>
        <w:t xml:space="preserve"> </w:t>
      </w:r>
      <w:r w:rsidR="00A55D5B">
        <w:rPr>
          <w:rFonts w:ascii="Times New Roman" w:hAnsi="Times New Roman" w:cs="Times New Roman"/>
          <w:b/>
          <w:w w:val="110"/>
          <w:sz w:val="16"/>
          <w:szCs w:val="16"/>
        </w:rPr>
        <w:t>Conditions and Rules</w:t>
      </w:r>
      <w:r w:rsidRPr="0008072C">
        <w:rPr>
          <w:rFonts w:ascii="Times New Roman" w:hAnsi="Times New Roman" w:cs="Times New Roman"/>
          <w:b/>
          <w:spacing w:val="-5"/>
          <w:w w:val="110"/>
          <w:sz w:val="16"/>
          <w:szCs w:val="16"/>
        </w:rPr>
        <w:t xml:space="preserve"> </w:t>
      </w:r>
    </w:p>
    <w:p w14:paraId="471F0429" w14:textId="77777777" w:rsidR="0008072C" w:rsidRPr="0008072C" w:rsidRDefault="0008072C" w:rsidP="0008072C">
      <w:pPr>
        <w:pStyle w:val="ListParagraph"/>
        <w:ind w:left="112"/>
        <w:rPr>
          <w:rFonts w:ascii="Times New Roman" w:hAnsi="Times New Roman" w:cs="Times New Roman"/>
          <w:w w:val="110"/>
          <w:sz w:val="16"/>
          <w:szCs w:val="16"/>
        </w:rPr>
      </w:pPr>
      <w:r w:rsidRPr="0008072C">
        <w:rPr>
          <w:rFonts w:ascii="Times New Roman" w:hAnsi="Times New Roman" w:cs="Times New Roman"/>
          <w:w w:val="110"/>
          <w:sz w:val="16"/>
          <w:szCs w:val="16"/>
        </w:rPr>
        <w:t>WD</w:t>
      </w:r>
      <w:r w:rsidRPr="0008072C">
        <w:rPr>
          <w:rFonts w:ascii="Times New Roman" w:hAnsi="Times New Roman" w:cs="Times New Roman"/>
          <w:spacing w:val="-25"/>
          <w:w w:val="110"/>
          <w:sz w:val="16"/>
          <w:szCs w:val="16"/>
        </w:rPr>
        <w:t xml:space="preserve"> </w:t>
      </w:r>
      <w:r w:rsidRPr="0008072C">
        <w:rPr>
          <w:rFonts w:ascii="Times New Roman" w:hAnsi="Times New Roman" w:cs="Times New Roman"/>
          <w:w w:val="110"/>
          <w:sz w:val="16"/>
          <w:szCs w:val="16"/>
        </w:rPr>
        <w:t>agrees</w:t>
      </w:r>
      <w:r w:rsidRPr="0008072C">
        <w:rPr>
          <w:rFonts w:ascii="Times New Roman" w:hAnsi="Times New Roman" w:cs="Times New Roman"/>
          <w:spacing w:val="-34"/>
          <w:w w:val="110"/>
          <w:sz w:val="16"/>
          <w:szCs w:val="16"/>
        </w:rPr>
        <w:t xml:space="preserve"> </w:t>
      </w:r>
      <w:r w:rsidRPr="0008072C">
        <w:rPr>
          <w:rFonts w:ascii="Times New Roman" w:hAnsi="Times New Roman" w:cs="Times New Roman"/>
          <w:w w:val="110"/>
          <w:sz w:val="16"/>
          <w:szCs w:val="16"/>
        </w:rPr>
        <w:t>that</w:t>
      </w:r>
      <w:r w:rsidRPr="0008072C">
        <w:rPr>
          <w:rFonts w:ascii="Times New Roman" w:hAnsi="Times New Roman" w:cs="Times New Roman"/>
          <w:spacing w:val="-27"/>
          <w:w w:val="110"/>
          <w:sz w:val="16"/>
          <w:szCs w:val="16"/>
        </w:rPr>
        <w:t xml:space="preserve"> </w:t>
      </w:r>
      <w:r w:rsidRPr="0008072C">
        <w:rPr>
          <w:rFonts w:ascii="Times New Roman" w:hAnsi="Times New Roman" w:cs="Times New Roman"/>
          <w:w w:val="110"/>
          <w:sz w:val="16"/>
          <w:szCs w:val="16"/>
        </w:rPr>
        <w:t>stall</w:t>
      </w:r>
      <w:r w:rsidRPr="0008072C">
        <w:rPr>
          <w:rFonts w:ascii="Times New Roman" w:hAnsi="Times New Roman" w:cs="Times New Roman"/>
          <w:spacing w:val="-29"/>
          <w:w w:val="110"/>
          <w:sz w:val="16"/>
          <w:szCs w:val="16"/>
        </w:rPr>
        <w:t xml:space="preserve"> </w:t>
      </w:r>
      <w:r w:rsidRPr="0008072C">
        <w:rPr>
          <w:rFonts w:ascii="Times New Roman" w:hAnsi="Times New Roman" w:cs="Times New Roman"/>
          <w:w w:val="110"/>
          <w:sz w:val="16"/>
          <w:szCs w:val="16"/>
        </w:rPr>
        <w:t>repairs</w:t>
      </w:r>
      <w:r w:rsidRPr="0008072C">
        <w:rPr>
          <w:rFonts w:ascii="Times New Roman" w:hAnsi="Times New Roman" w:cs="Times New Roman"/>
          <w:spacing w:val="-33"/>
          <w:w w:val="110"/>
          <w:sz w:val="16"/>
          <w:szCs w:val="16"/>
        </w:rPr>
        <w:t xml:space="preserve"> </w:t>
      </w:r>
      <w:r w:rsidRPr="0008072C">
        <w:rPr>
          <w:rFonts w:ascii="Times New Roman" w:hAnsi="Times New Roman" w:cs="Times New Roman"/>
          <w:w w:val="110"/>
          <w:sz w:val="16"/>
          <w:szCs w:val="16"/>
        </w:rPr>
        <w:t>and</w:t>
      </w:r>
      <w:r w:rsidRPr="0008072C">
        <w:rPr>
          <w:rFonts w:ascii="Times New Roman" w:hAnsi="Times New Roman" w:cs="Times New Roman"/>
          <w:spacing w:val="-35"/>
          <w:w w:val="110"/>
          <w:sz w:val="16"/>
          <w:szCs w:val="16"/>
        </w:rPr>
        <w:t xml:space="preserve"> </w:t>
      </w:r>
      <w:r w:rsidRPr="0008072C">
        <w:rPr>
          <w:rFonts w:ascii="Times New Roman" w:hAnsi="Times New Roman" w:cs="Times New Roman"/>
          <w:w w:val="110"/>
          <w:sz w:val="16"/>
          <w:szCs w:val="16"/>
        </w:rPr>
        <w:t>water</w:t>
      </w:r>
      <w:r w:rsidRPr="0008072C">
        <w:rPr>
          <w:rFonts w:ascii="Times New Roman" w:hAnsi="Times New Roman" w:cs="Times New Roman"/>
          <w:spacing w:val="-22"/>
          <w:w w:val="110"/>
          <w:sz w:val="16"/>
          <w:szCs w:val="16"/>
        </w:rPr>
        <w:t xml:space="preserve"> </w:t>
      </w:r>
      <w:r w:rsidRPr="0008072C">
        <w:rPr>
          <w:rFonts w:ascii="Times New Roman" w:hAnsi="Times New Roman" w:cs="Times New Roman"/>
          <w:w w:val="110"/>
          <w:sz w:val="16"/>
          <w:szCs w:val="16"/>
        </w:rPr>
        <w:t>lines</w:t>
      </w:r>
      <w:r w:rsidRPr="0008072C">
        <w:rPr>
          <w:rFonts w:ascii="Times New Roman" w:hAnsi="Times New Roman" w:cs="Times New Roman"/>
          <w:spacing w:val="-42"/>
          <w:w w:val="110"/>
          <w:sz w:val="16"/>
          <w:szCs w:val="16"/>
        </w:rPr>
        <w:t xml:space="preserve"> </w:t>
      </w:r>
      <w:r w:rsidRPr="0008072C">
        <w:rPr>
          <w:rFonts w:ascii="Times New Roman" w:hAnsi="Times New Roman" w:cs="Times New Roman"/>
          <w:w w:val="110"/>
          <w:sz w:val="16"/>
          <w:szCs w:val="16"/>
        </w:rPr>
        <w:t>to</w:t>
      </w:r>
      <w:r w:rsidRPr="0008072C">
        <w:rPr>
          <w:rFonts w:ascii="Times New Roman" w:hAnsi="Times New Roman" w:cs="Times New Roman"/>
          <w:spacing w:val="-32"/>
          <w:w w:val="110"/>
          <w:sz w:val="16"/>
          <w:szCs w:val="16"/>
        </w:rPr>
        <w:t xml:space="preserve"> </w:t>
      </w:r>
      <w:r w:rsidRPr="0008072C">
        <w:rPr>
          <w:rFonts w:ascii="Times New Roman" w:hAnsi="Times New Roman" w:cs="Times New Roman"/>
          <w:w w:val="110"/>
          <w:sz w:val="16"/>
          <w:szCs w:val="16"/>
        </w:rPr>
        <w:t>end</w:t>
      </w:r>
      <w:r w:rsidRPr="0008072C">
        <w:rPr>
          <w:rFonts w:ascii="Times New Roman" w:hAnsi="Times New Roman" w:cs="Times New Roman"/>
          <w:spacing w:val="-32"/>
          <w:w w:val="110"/>
          <w:sz w:val="16"/>
          <w:szCs w:val="16"/>
        </w:rPr>
        <w:t xml:space="preserve"> </w:t>
      </w:r>
      <w:r w:rsidRPr="0008072C">
        <w:rPr>
          <w:rFonts w:ascii="Times New Roman" w:hAnsi="Times New Roman" w:cs="Times New Roman"/>
          <w:w w:val="110"/>
          <w:sz w:val="16"/>
          <w:szCs w:val="16"/>
        </w:rPr>
        <w:t>of</w:t>
      </w:r>
      <w:r w:rsidRPr="0008072C">
        <w:rPr>
          <w:rFonts w:ascii="Times New Roman" w:hAnsi="Times New Roman" w:cs="Times New Roman"/>
          <w:spacing w:val="-32"/>
          <w:w w:val="110"/>
          <w:sz w:val="16"/>
          <w:szCs w:val="16"/>
        </w:rPr>
        <w:t xml:space="preserve"> </w:t>
      </w:r>
      <w:r w:rsidRPr="0008072C">
        <w:rPr>
          <w:rFonts w:ascii="Times New Roman" w:hAnsi="Times New Roman" w:cs="Times New Roman"/>
          <w:w w:val="110"/>
          <w:sz w:val="16"/>
          <w:szCs w:val="16"/>
        </w:rPr>
        <w:t>barn buildings will</w:t>
      </w:r>
      <w:r w:rsidRPr="0008072C">
        <w:rPr>
          <w:rFonts w:ascii="Times New Roman" w:hAnsi="Times New Roman" w:cs="Times New Roman"/>
          <w:spacing w:val="-20"/>
          <w:w w:val="110"/>
          <w:sz w:val="16"/>
          <w:szCs w:val="16"/>
        </w:rPr>
        <w:t xml:space="preserve"> </w:t>
      </w:r>
      <w:r w:rsidRPr="0008072C">
        <w:rPr>
          <w:rFonts w:ascii="Times New Roman" w:hAnsi="Times New Roman" w:cs="Times New Roman"/>
          <w:w w:val="110"/>
          <w:sz w:val="16"/>
          <w:szCs w:val="16"/>
        </w:rPr>
        <w:t>be</w:t>
      </w:r>
      <w:r w:rsidRPr="0008072C">
        <w:rPr>
          <w:rFonts w:ascii="Times New Roman" w:hAnsi="Times New Roman" w:cs="Times New Roman"/>
          <w:spacing w:val="-30"/>
          <w:w w:val="110"/>
          <w:sz w:val="16"/>
          <w:szCs w:val="16"/>
        </w:rPr>
        <w:t xml:space="preserve"> </w:t>
      </w:r>
      <w:r w:rsidRPr="0008072C">
        <w:rPr>
          <w:rFonts w:ascii="Times New Roman" w:hAnsi="Times New Roman" w:cs="Times New Roman"/>
          <w:spacing w:val="-8"/>
          <w:w w:val="115"/>
          <w:sz w:val="16"/>
          <w:szCs w:val="16"/>
        </w:rPr>
        <w:t>in</w:t>
      </w:r>
      <w:r w:rsidRPr="0008072C">
        <w:rPr>
          <w:rFonts w:ascii="Times New Roman" w:hAnsi="Times New Roman" w:cs="Times New Roman"/>
          <w:spacing w:val="-38"/>
          <w:w w:val="115"/>
          <w:sz w:val="16"/>
          <w:szCs w:val="16"/>
        </w:rPr>
        <w:t xml:space="preserve"> </w:t>
      </w:r>
      <w:r w:rsidRPr="0008072C">
        <w:rPr>
          <w:rFonts w:ascii="Times New Roman" w:hAnsi="Times New Roman" w:cs="Times New Roman"/>
          <w:w w:val="110"/>
          <w:sz w:val="16"/>
          <w:szCs w:val="16"/>
        </w:rPr>
        <w:t>working</w:t>
      </w:r>
      <w:r w:rsidRPr="0008072C">
        <w:rPr>
          <w:rFonts w:ascii="Times New Roman" w:hAnsi="Times New Roman" w:cs="Times New Roman"/>
          <w:spacing w:val="-21"/>
          <w:w w:val="110"/>
          <w:sz w:val="16"/>
          <w:szCs w:val="16"/>
        </w:rPr>
        <w:t xml:space="preserve"> </w:t>
      </w:r>
      <w:r w:rsidRPr="0008072C">
        <w:rPr>
          <w:rFonts w:ascii="Times New Roman" w:hAnsi="Times New Roman" w:cs="Times New Roman"/>
          <w:w w:val="110"/>
          <w:sz w:val="16"/>
          <w:szCs w:val="16"/>
        </w:rPr>
        <w:t>at</w:t>
      </w:r>
      <w:r w:rsidRPr="0008072C">
        <w:rPr>
          <w:rFonts w:ascii="Times New Roman" w:hAnsi="Times New Roman" w:cs="Times New Roman"/>
          <w:spacing w:val="-25"/>
          <w:w w:val="110"/>
          <w:sz w:val="16"/>
          <w:szCs w:val="16"/>
        </w:rPr>
        <w:t xml:space="preserve"> </w:t>
      </w:r>
      <w:r w:rsidRPr="0008072C">
        <w:rPr>
          <w:rFonts w:ascii="Times New Roman" w:hAnsi="Times New Roman" w:cs="Times New Roman"/>
          <w:w w:val="110"/>
          <w:sz w:val="16"/>
          <w:szCs w:val="16"/>
        </w:rPr>
        <w:t>opening</w:t>
      </w:r>
      <w:r w:rsidRPr="0008072C">
        <w:rPr>
          <w:rFonts w:ascii="Times New Roman" w:hAnsi="Times New Roman" w:cs="Times New Roman"/>
          <w:spacing w:val="-40"/>
          <w:w w:val="110"/>
          <w:sz w:val="16"/>
          <w:szCs w:val="16"/>
        </w:rPr>
        <w:t xml:space="preserve"> </w:t>
      </w:r>
      <w:r w:rsidRPr="0008072C">
        <w:rPr>
          <w:rFonts w:ascii="Times New Roman" w:hAnsi="Times New Roman" w:cs="Times New Roman"/>
          <w:w w:val="110"/>
          <w:sz w:val="16"/>
          <w:szCs w:val="16"/>
        </w:rPr>
        <w:t>of</w:t>
      </w:r>
      <w:r w:rsidRPr="0008072C">
        <w:rPr>
          <w:rFonts w:ascii="Times New Roman" w:hAnsi="Times New Roman" w:cs="Times New Roman"/>
          <w:spacing w:val="-30"/>
          <w:w w:val="110"/>
          <w:sz w:val="16"/>
          <w:szCs w:val="16"/>
        </w:rPr>
        <w:t xml:space="preserve"> </w:t>
      </w:r>
      <w:r w:rsidRPr="0008072C">
        <w:rPr>
          <w:rFonts w:ascii="Times New Roman" w:hAnsi="Times New Roman" w:cs="Times New Roman"/>
          <w:w w:val="110"/>
          <w:sz w:val="16"/>
          <w:szCs w:val="16"/>
        </w:rPr>
        <w:t>the</w:t>
      </w:r>
      <w:r w:rsidRPr="0008072C">
        <w:rPr>
          <w:rFonts w:ascii="Times New Roman" w:hAnsi="Times New Roman" w:cs="Times New Roman"/>
          <w:spacing w:val="-24"/>
          <w:w w:val="110"/>
          <w:sz w:val="16"/>
          <w:szCs w:val="16"/>
        </w:rPr>
        <w:t xml:space="preserve"> </w:t>
      </w:r>
      <w:r w:rsidRPr="0008072C">
        <w:rPr>
          <w:rFonts w:ascii="Times New Roman" w:hAnsi="Times New Roman" w:cs="Times New Roman"/>
          <w:w w:val="110"/>
          <w:sz w:val="16"/>
          <w:szCs w:val="16"/>
        </w:rPr>
        <w:t>season;</w:t>
      </w:r>
    </w:p>
    <w:p w14:paraId="0BEF8206" w14:textId="77777777" w:rsidR="0008072C" w:rsidRPr="0008072C" w:rsidRDefault="0008072C" w:rsidP="0008072C">
      <w:pPr>
        <w:pStyle w:val="ListParagraph"/>
        <w:numPr>
          <w:ilvl w:val="0"/>
          <w:numId w:val="3"/>
        </w:numPr>
        <w:ind w:left="472"/>
        <w:rPr>
          <w:rFonts w:ascii="Times New Roman" w:eastAsia="Arial" w:hAnsi="Times New Roman" w:cs="Times New Roman"/>
          <w:sz w:val="16"/>
          <w:szCs w:val="16"/>
        </w:rPr>
      </w:pPr>
      <w:r w:rsidRPr="0008072C">
        <w:rPr>
          <w:rFonts w:ascii="Times New Roman" w:hAnsi="Times New Roman" w:cs="Times New Roman"/>
          <w:w w:val="110"/>
          <w:sz w:val="16"/>
          <w:szCs w:val="16"/>
        </w:rPr>
        <w:t>After</w:t>
      </w:r>
      <w:r w:rsidRPr="0008072C">
        <w:rPr>
          <w:rFonts w:ascii="Times New Roman" w:hAnsi="Times New Roman" w:cs="Times New Roman"/>
          <w:spacing w:val="-23"/>
          <w:w w:val="110"/>
          <w:sz w:val="16"/>
          <w:szCs w:val="16"/>
        </w:rPr>
        <w:t xml:space="preserve"> </w:t>
      </w:r>
      <w:r w:rsidRPr="0008072C">
        <w:rPr>
          <w:rFonts w:ascii="Times New Roman" w:hAnsi="Times New Roman" w:cs="Times New Roman"/>
          <w:spacing w:val="-3"/>
          <w:w w:val="110"/>
          <w:sz w:val="16"/>
          <w:szCs w:val="16"/>
        </w:rPr>
        <w:t>initial</w:t>
      </w:r>
      <w:r w:rsidRPr="0008072C">
        <w:rPr>
          <w:rFonts w:ascii="Times New Roman" w:hAnsi="Times New Roman" w:cs="Times New Roman"/>
          <w:spacing w:val="-35"/>
          <w:w w:val="110"/>
          <w:sz w:val="16"/>
          <w:szCs w:val="16"/>
        </w:rPr>
        <w:t xml:space="preserve"> </w:t>
      </w:r>
      <w:r w:rsidRPr="0008072C">
        <w:rPr>
          <w:rFonts w:ascii="Times New Roman" w:hAnsi="Times New Roman" w:cs="Times New Roman"/>
          <w:w w:val="110"/>
          <w:sz w:val="16"/>
          <w:szCs w:val="16"/>
        </w:rPr>
        <w:t>stall</w:t>
      </w:r>
      <w:r w:rsidRPr="0008072C">
        <w:rPr>
          <w:rFonts w:ascii="Times New Roman" w:hAnsi="Times New Roman" w:cs="Times New Roman"/>
          <w:spacing w:val="-34"/>
          <w:w w:val="110"/>
          <w:sz w:val="16"/>
          <w:szCs w:val="16"/>
        </w:rPr>
        <w:t xml:space="preserve"> </w:t>
      </w:r>
      <w:r w:rsidRPr="0008072C">
        <w:rPr>
          <w:rFonts w:ascii="Times New Roman" w:hAnsi="Times New Roman" w:cs="Times New Roman"/>
          <w:w w:val="110"/>
          <w:sz w:val="16"/>
          <w:szCs w:val="16"/>
        </w:rPr>
        <w:t>assignment</w:t>
      </w:r>
      <w:r w:rsidRPr="0008072C">
        <w:rPr>
          <w:rFonts w:ascii="Times New Roman" w:hAnsi="Times New Roman" w:cs="Times New Roman"/>
          <w:spacing w:val="-26"/>
          <w:w w:val="110"/>
          <w:sz w:val="16"/>
          <w:szCs w:val="16"/>
        </w:rPr>
        <w:t xml:space="preserve"> </w:t>
      </w:r>
      <w:r w:rsidRPr="0008072C">
        <w:rPr>
          <w:rFonts w:ascii="Times New Roman" w:hAnsi="Times New Roman" w:cs="Times New Roman"/>
          <w:w w:val="110"/>
          <w:sz w:val="16"/>
          <w:szCs w:val="16"/>
        </w:rPr>
        <w:t>and</w:t>
      </w:r>
      <w:r w:rsidRPr="0008072C">
        <w:rPr>
          <w:rFonts w:ascii="Times New Roman" w:hAnsi="Times New Roman" w:cs="Times New Roman"/>
          <w:spacing w:val="-35"/>
          <w:w w:val="110"/>
          <w:sz w:val="16"/>
          <w:szCs w:val="16"/>
        </w:rPr>
        <w:t xml:space="preserve"> </w:t>
      </w:r>
      <w:r w:rsidRPr="0008072C">
        <w:rPr>
          <w:rFonts w:ascii="Times New Roman" w:hAnsi="Times New Roman" w:cs="Times New Roman"/>
          <w:w w:val="110"/>
          <w:sz w:val="16"/>
          <w:szCs w:val="16"/>
        </w:rPr>
        <w:t>stabling</w:t>
      </w:r>
      <w:r w:rsidRPr="0008072C">
        <w:rPr>
          <w:rFonts w:ascii="Times New Roman" w:hAnsi="Times New Roman" w:cs="Times New Roman"/>
          <w:spacing w:val="-39"/>
          <w:w w:val="110"/>
          <w:sz w:val="16"/>
          <w:szCs w:val="16"/>
        </w:rPr>
        <w:t xml:space="preserve"> </w:t>
      </w:r>
      <w:r w:rsidRPr="0008072C">
        <w:rPr>
          <w:rFonts w:ascii="Times New Roman" w:hAnsi="Times New Roman" w:cs="Times New Roman"/>
          <w:w w:val="110"/>
          <w:sz w:val="16"/>
          <w:szCs w:val="16"/>
        </w:rPr>
        <w:t>of</w:t>
      </w:r>
      <w:r w:rsidRPr="0008072C">
        <w:rPr>
          <w:rFonts w:ascii="Times New Roman" w:hAnsi="Times New Roman" w:cs="Times New Roman"/>
          <w:spacing w:val="-32"/>
          <w:w w:val="110"/>
          <w:sz w:val="16"/>
          <w:szCs w:val="16"/>
        </w:rPr>
        <w:t xml:space="preserve"> </w:t>
      </w:r>
      <w:r w:rsidRPr="0008072C">
        <w:rPr>
          <w:rFonts w:ascii="Times New Roman" w:hAnsi="Times New Roman" w:cs="Times New Roman"/>
          <w:w w:val="110"/>
          <w:sz w:val="16"/>
          <w:szCs w:val="16"/>
        </w:rPr>
        <w:t>horses</w:t>
      </w:r>
      <w:r w:rsidRPr="0008072C">
        <w:rPr>
          <w:rFonts w:ascii="Times New Roman" w:hAnsi="Times New Roman" w:cs="Times New Roman"/>
          <w:spacing w:val="-35"/>
          <w:w w:val="110"/>
          <w:sz w:val="16"/>
          <w:szCs w:val="16"/>
        </w:rPr>
        <w:t xml:space="preserve"> </w:t>
      </w:r>
      <w:r w:rsidRPr="0008072C">
        <w:rPr>
          <w:rFonts w:ascii="Times New Roman" w:hAnsi="Times New Roman" w:cs="Times New Roman"/>
          <w:spacing w:val="-7"/>
          <w:w w:val="110"/>
          <w:sz w:val="16"/>
          <w:szCs w:val="16"/>
        </w:rPr>
        <w:t>in</w:t>
      </w:r>
      <w:r w:rsidRPr="0008072C">
        <w:rPr>
          <w:rFonts w:ascii="Times New Roman" w:hAnsi="Times New Roman" w:cs="Times New Roman"/>
          <w:spacing w:val="-38"/>
          <w:w w:val="110"/>
          <w:sz w:val="16"/>
          <w:szCs w:val="16"/>
        </w:rPr>
        <w:t xml:space="preserve"> </w:t>
      </w:r>
      <w:r w:rsidRPr="0008072C">
        <w:rPr>
          <w:rFonts w:ascii="Times New Roman" w:hAnsi="Times New Roman" w:cs="Times New Roman"/>
          <w:w w:val="110"/>
          <w:sz w:val="16"/>
          <w:szCs w:val="16"/>
        </w:rPr>
        <w:t>barn</w:t>
      </w:r>
      <w:r w:rsidRPr="0008072C">
        <w:rPr>
          <w:rFonts w:ascii="Times New Roman" w:hAnsi="Times New Roman" w:cs="Times New Roman"/>
          <w:spacing w:val="-36"/>
          <w:w w:val="110"/>
          <w:sz w:val="16"/>
          <w:szCs w:val="16"/>
        </w:rPr>
        <w:t xml:space="preserve"> </w:t>
      </w:r>
      <w:r w:rsidRPr="0008072C">
        <w:rPr>
          <w:rFonts w:ascii="Times New Roman" w:hAnsi="Times New Roman" w:cs="Times New Roman"/>
          <w:w w:val="110"/>
          <w:sz w:val="16"/>
          <w:szCs w:val="16"/>
        </w:rPr>
        <w:t>area,</w:t>
      </w:r>
      <w:r w:rsidRPr="0008072C">
        <w:rPr>
          <w:rFonts w:ascii="Times New Roman" w:hAnsi="Times New Roman" w:cs="Times New Roman"/>
          <w:spacing w:val="-33"/>
          <w:w w:val="110"/>
          <w:sz w:val="16"/>
          <w:szCs w:val="16"/>
        </w:rPr>
        <w:t xml:space="preserve"> </w:t>
      </w:r>
      <w:r w:rsidRPr="0008072C">
        <w:rPr>
          <w:rFonts w:ascii="Times New Roman" w:hAnsi="Times New Roman" w:cs="Times New Roman"/>
          <w:w w:val="110"/>
          <w:sz w:val="16"/>
          <w:szCs w:val="16"/>
        </w:rPr>
        <w:t>horsemen</w:t>
      </w:r>
      <w:r w:rsidRPr="0008072C">
        <w:rPr>
          <w:rFonts w:ascii="Times New Roman" w:hAnsi="Times New Roman" w:cs="Times New Roman"/>
          <w:spacing w:val="-29"/>
          <w:w w:val="110"/>
          <w:sz w:val="16"/>
          <w:szCs w:val="16"/>
        </w:rPr>
        <w:t xml:space="preserve"> </w:t>
      </w:r>
      <w:r w:rsidRPr="0008072C">
        <w:rPr>
          <w:rFonts w:ascii="Times New Roman" w:hAnsi="Times New Roman" w:cs="Times New Roman"/>
          <w:w w:val="110"/>
          <w:sz w:val="16"/>
          <w:szCs w:val="16"/>
        </w:rPr>
        <w:t>agree</w:t>
      </w:r>
      <w:r w:rsidRPr="0008072C">
        <w:rPr>
          <w:rFonts w:ascii="Times New Roman" w:hAnsi="Times New Roman" w:cs="Times New Roman"/>
          <w:spacing w:val="-37"/>
          <w:w w:val="110"/>
          <w:sz w:val="16"/>
          <w:szCs w:val="16"/>
        </w:rPr>
        <w:t xml:space="preserve"> </w:t>
      </w:r>
      <w:r w:rsidRPr="0008072C">
        <w:rPr>
          <w:rFonts w:ascii="Times New Roman" w:hAnsi="Times New Roman" w:cs="Times New Roman"/>
          <w:w w:val="110"/>
          <w:sz w:val="16"/>
          <w:szCs w:val="16"/>
        </w:rPr>
        <w:t>to</w:t>
      </w:r>
      <w:r w:rsidRPr="0008072C">
        <w:rPr>
          <w:rFonts w:ascii="Times New Roman" w:hAnsi="Times New Roman" w:cs="Times New Roman"/>
          <w:spacing w:val="-28"/>
          <w:w w:val="110"/>
          <w:sz w:val="16"/>
          <w:szCs w:val="16"/>
        </w:rPr>
        <w:t xml:space="preserve"> </w:t>
      </w:r>
      <w:r w:rsidRPr="0008072C">
        <w:rPr>
          <w:rFonts w:ascii="Times New Roman" w:hAnsi="Times New Roman" w:cs="Times New Roman"/>
          <w:w w:val="110"/>
          <w:sz w:val="16"/>
          <w:szCs w:val="16"/>
        </w:rPr>
        <w:t>make repairs</w:t>
      </w:r>
      <w:r w:rsidRPr="0008072C">
        <w:rPr>
          <w:rFonts w:ascii="Times New Roman" w:hAnsi="Times New Roman" w:cs="Times New Roman"/>
          <w:spacing w:val="-44"/>
          <w:w w:val="110"/>
          <w:sz w:val="16"/>
          <w:szCs w:val="16"/>
        </w:rPr>
        <w:t xml:space="preserve"> </w:t>
      </w:r>
      <w:r w:rsidRPr="0008072C">
        <w:rPr>
          <w:rFonts w:ascii="Times New Roman" w:hAnsi="Times New Roman" w:cs="Times New Roman"/>
          <w:w w:val="110"/>
          <w:sz w:val="16"/>
          <w:szCs w:val="16"/>
        </w:rPr>
        <w:t>to</w:t>
      </w:r>
      <w:r w:rsidRPr="0008072C">
        <w:rPr>
          <w:rFonts w:ascii="Times New Roman" w:hAnsi="Times New Roman" w:cs="Times New Roman"/>
          <w:spacing w:val="-36"/>
          <w:w w:val="110"/>
          <w:sz w:val="16"/>
          <w:szCs w:val="16"/>
        </w:rPr>
        <w:t xml:space="preserve"> </w:t>
      </w:r>
      <w:r w:rsidRPr="0008072C">
        <w:rPr>
          <w:rFonts w:ascii="Times New Roman" w:hAnsi="Times New Roman" w:cs="Times New Roman"/>
          <w:w w:val="110"/>
          <w:sz w:val="16"/>
          <w:szCs w:val="16"/>
        </w:rPr>
        <w:t>stall</w:t>
      </w:r>
      <w:r w:rsidRPr="0008072C">
        <w:rPr>
          <w:rFonts w:ascii="Times New Roman" w:hAnsi="Times New Roman" w:cs="Times New Roman"/>
          <w:spacing w:val="-33"/>
          <w:w w:val="110"/>
          <w:sz w:val="16"/>
          <w:szCs w:val="16"/>
        </w:rPr>
        <w:t xml:space="preserve"> </w:t>
      </w:r>
      <w:r w:rsidRPr="0008072C">
        <w:rPr>
          <w:rFonts w:ascii="Times New Roman" w:hAnsi="Times New Roman" w:cs="Times New Roman"/>
          <w:w w:val="110"/>
          <w:sz w:val="16"/>
          <w:szCs w:val="16"/>
        </w:rPr>
        <w:t>damage</w:t>
      </w:r>
      <w:r w:rsidRPr="0008072C">
        <w:rPr>
          <w:rFonts w:ascii="Times New Roman" w:hAnsi="Times New Roman" w:cs="Times New Roman"/>
          <w:spacing w:val="-27"/>
          <w:w w:val="110"/>
          <w:sz w:val="16"/>
          <w:szCs w:val="16"/>
        </w:rPr>
        <w:t xml:space="preserve"> </w:t>
      </w:r>
      <w:r w:rsidRPr="0008072C">
        <w:rPr>
          <w:rFonts w:ascii="Times New Roman" w:hAnsi="Times New Roman" w:cs="Times New Roman"/>
          <w:w w:val="110"/>
          <w:sz w:val="16"/>
          <w:szCs w:val="16"/>
        </w:rPr>
        <w:t>by</w:t>
      </w:r>
      <w:r w:rsidRPr="0008072C">
        <w:rPr>
          <w:rFonts w:ascii="Times New Roman" w:hAnsi="Times New Roman" w:cs="Times New Roman"/>
          <w:spacing w:val="-43"/>
          <w:w w:val="110"/>
          <w:sz w:val="16"/>
          <w:szCs w:val="16"/>
        </w:rPr>
        <w:t xml:space="preserve"> </w:t>
      </w:r>
      <w:r w:rsidRPr="0008072C">
        <w:rPr>
          <w:rFonts w:ascii="Times New Roman" w:hAnsi="Times New Roman" w:cs="Times New Roman"/>
          <w:w w:val="110"/>
          <w:sz w:val="16"/>
          <w:szCs w:val="16"/>
        </w:rPr>
        <w:t>their</w:t>
      </w:r>
      <w:r w:rsidRPr="0008072C">
        <w:rPr>
          <w:rFonts w:ascii="Times New Roman" w:hAnsi="Times New Roman" w:cs="Times New Roman"/>
          <w:spacing w:val="-24"/>
          <w:w w:val="110"/>
          <w:sz w:val="16"/>
          <w:szCs w:val="16"/>
        </w:rPr>
        <w:t xml:space="preserve"> </w:t>
      </w:r>
      <w:r w:rsidRPr="0008072C">
        <w:rPr>
          <w:rFonts w:ascii="Times New Roman" w:hAnsi="Times New Roman" w:cs="Times New Roman"/>
          <w:w w:val="110"/>
          <w:sz w:val="16"/>
          <w:szCs w:val="16"/>
        </w:rPr>
        <w:t>horses;</w:t>
      </w:r>
      <w:r w:rsidRPr="0008072C">
        <w:rPr>
          <w:rFonts w:ascii="Times New Roman" w:hAnsi="Times New Roman" w:cs="Times New Roman"/>
          <w:spacing w:val="-42"/>
          <w:w w:val="110"/>
          <w:sz w:val="16"/>
          <w:szCs w:val="16"/>
        </w:rPr>
        <w:t xml:space="preserve"> </w:t>
      </w:r>
      <w:r w:rsidRPr="0008072C">
        <w:rPr>
          <w:rFonts w:ascii="Times New Roman" w:hAnsi="Times New Roman" w:cs="Times New Roman"/>
          <w:w w:val="110"/>
          <w:sz w:val="16"/>
          <w:szCs w:val="16"/>
        </w:rPr>
        <w:t>track</w:t>
      </w:r>
      <w:r w:rsidRPr="0008072C">
        <w:rPr>
          <w:rFonts w:ascii="Times New Roman" w:hAnsi="Times New Roman" w:cs="Times New Roman"/>
          <w:spacing w:val="-27"/>
          <w:w w:val="110"/>
          <w:sz w:val="16"/>
          <w:szCs w:val="16"/>
        </w:rPr>
        <w:t xml:space="preserve"> </w:t>
      </w:r>
      <w:r w:rsidRPr="0008072C">
        <w:rPr>
          <w:rFonts w:ascii="Times New Roman" w:hAnsi="Times New Roman" w:cs="Times New Roman"/>
          <w:w w:val="110"/>
          <w:sz w:val="16"/>
          <w:szCs w:val="16"/>
        </w:rPr>
        <w:t>agrees</w:t>
      </w:r>
      <w:r w:rsidRPr="0008072C">
        <w:rPr>
          <w:rFonts w:ascii="Times New Roman" w:hAnsi="Times New Roman" w:cs="Times New Roman"/>
          <w:spacing w:val="-34"/>
          <w:w w:val="110"/>
          <w:sz w:val="16"/>
          <w:szCs w:val="16"/>
        </w:rPr>
        <w:t xml:space="preserve"> </w:t>
      </w:r>
      <w:r w:rsidRPr="0008072C">
        <w:rPr>
          <w:rFonts w:ascii="Times New Roman" w:hAnsi="Times New Roman" w:cs="Times New Roman"/>
          <w:w w:val="110"/>
          <w:sz w:val="16"/>
          <w:szCs w:val="16"/>
        </w:rPr>
        <w:t>to</w:t>
      </w:r>
      <w:r w:rsidRPr="0008072C">
        <w:rPr>
          <w:rFonts w:ascii="Times New Roman" w:hAnsi="Times New Roman" w:cs="Times New Roman"/>
          <w:spacing w:val="-36"/>
          <w:w w:val="110"/>
          <w:sz w:val="16"/>
          <w:szCs w:val="16"/>
        </w:rPr>
        <w:t xml:space="preserve"> </w:t>
      </w:r>
      <w:r w:rsidRPr="0008072C">
        <w:rPr>
          <w:rFonts w:ascii="Times New Roman" w:hAnsi="Times New Roman" w:cs="Times New Roman"/>
          <w:w w:val="110"/>
          <w:sz w:val="16"/>
          <w:szCs w:val="16"/>
        </w:rPr>
        <w:t>supply</w:t>
      </w:r>
      <w:r w:rsidRPr="0008072C">
        <w:rPr>
          <w:rFonts w:ascii="Times New Roman" w:hAnsi="Times New Roman" w:cs="Times New Roman"/>
          <w:spacing w:val="-34"/>
          <w:w w:val="110"/>
          <w:sz w:val="16"/>
          <w:szCs w:val="16"/>
        </w:rPr>
        <w:t xml:space="preserve"> </w:t>
      </w:r>
      <w:r w:rsidRPr="0008072C">
        <w:rPr>
          <w:rFonts w:ascii="Times New Roman" w:hAnsi="Times New Roman" w:cs="Times New Roman"/>
          <w:w w:val="110"/>
          <w:sz w:val="16"/>
          <w:szCs w:val="16"/>
        </w:rPr>
        <w:t>wood</w:t>
      </w:r>
      <w:r w:rsidRPr="0008072C">
        <w:rPr>
          <w:rFonts w:ascii="Times New Roman" w:hAnsi="Times New Roman" w:cs="Times New Roman"/>
          <w:spacing w:val="-26"/>
          <w:w w:val="110"/>
          <w:sz w:val="16"/>
          <w:szCs w:val="16"/>
        </w:rPr>
        <w:t xml:space="preserve"> </w:t>
      </w:r>
      <w:r w:rsidRPr="0008072C">
        <w:rPr>
          <w:rFonts w:ascii="Times New Roman" w:hAnsi="Times New Roman" w:cs="Times New Roman"/>
          <w:w w:val="110"/>
          <w:sz w:val="16"/>
          <w:szCs w:val="16"/>
        </w:rPr>
        <w:t>planks</w:t>
      </w:r>
      <w:r w:rsidRPr="0008072C">
        <w:rPr>
          <w:rFonts w:ascii="Times New Roman" w:hAnsi="Times New Roman" w:cs="Times New Roman"/>
          <w:spacing w:val="-30"/>
          <w:w w:val="110"/>
          <w:sz w:val="16"/>
          <w:szCs w:val="16"/>
        </w:rPr>
        <w:t xml:space="preserve"> </w:t>
      </w:r>
      <w:r w:rsidRPr="0008072C">
        <w:rPr>
          <w:rFonts w:ascii="Times New Roman" w:hAnsi="Times New Roman" w:cs="Times New Roman"/>
          <w:w w:val="110"/>
          <w:sz w:val="16"/>
          <w:szCs w:val="16"/>
        </w:rPr>
        <w:t>upon</w:t>
      </w:r>
      <w:r w:rsidRPr="0008072C">
        <w:rPr>
          <w:rFonts w:ascii="Times New Roman" w:hAnsi="Times New Roman" w:cs="Times New Roman"/>
          <w:spacing w:val="-39"/>
          <w:w w:val="110"/>
          <w:sz w:val="16"/>
          <w:szCs w:val="16"/>
        </w:rPr>
        <w:t xml:space="preserve"> </w:t>
      </w:r>
      <w:r w:rsidRPr="0008072C">
        <w:rPr>
          <w:rFonts w:ascii="Times New Roman" w:hAnsi="Times New Roman" w:cs="Times New Roman"/>
          <w:w w:val="110"/>
          <w:sz w:val="16"/>
          <w:szCs w:val="16"/>
        </w:rPr>
        <w:t xml:space="preserve">written </w:t>
      </w:r>
      <w:r w:rsidRPr="0008072C">
        <w:rPr>
          <w:rFonts w:ascii="Times New Roman" w:hAnsi="Times New Roman" w:cs="Times New Roman"/>
          <w:w w:val="105"/>
          <w:sz w:val="16"/>
          <w:szCs w:val="16"/>
        </w:rPr>
        <w:t>request to maintenance</w:t>
      </w:r>
      <w:r w:rsidRPr="0008072C">
        <w:rPr>
          <w:rFonts w:ascii="Times New Roman" w:hAnsi="Times New Roman" w:cs="Times New Roman"/>
          <w:spacing w:val="22"/>
          <w:w w:val="105"/>
          <w:sz w:val="16"/>
          <w:szCs w:val="16"/>
        </w:rPr>
        <w:t xml:space="preserve"> </w:t>
      </w:r>
      <w:r w:rsidRPr="0008072C">
        <w:rPr>
          <w:rFonts w:ascii="Times New Roman" w:hAnsi="Times New Roman" w:cs="Times New Roman"/>
          <w:w w:val="105"/>
          <w:sz w:val="16"/>
          <w:szCs w:val="16"/>
        </w:rPr>
        <w:t>department</w:t>
      </w:r>
      <w:r>
        <w:rPr>
          <w:rFonts w:ascii="Times New Roman" w:hAnsi="Times New Roman" w:cs="Times New Roman"/>
          <w:w w:val="105"/>
          <w:sz w:val="16"/>
          <w:szCs w:val="16"/>
        </w:rPr>
        <w:t xml:space="preserve"> through race office</w:t>
      </w:r>
      <w:r w:rsidRPr="0008072C">
        <w:rPr>
          <w:rFonts w:ascii="Times New Roman" w:hAnsi="Times New Roman" w:cs="Times New Roman"/>
          <w:w w:val="105"/>
          <w:sz w:val="16"/>
          <w:szCs w:val="16"/>
        </w:rPr>
        <w:t>.</w:t>
      </w:r>
    </w:p>
    <w:p w14:paraId="7E5BCD95" w14:textId="77777777" w:rsidR="0008072C" w:rsidRPr="00A55D5B" w:rsidRDefault="0008072C" w:rsidP="0008072C">
      <w:pPr>
        <w:pStyle w:val="ListParagraph"/>
        <w:numPr>
          <w:ilvl w:val="0"/>
          <w:numId w:val="3"/>
        </w:numPr>
        <w:ind w:left="472"/>
        <w:rPr>
          <w:rFonts w:ascii="Times New Roman" w:eastAsia="Arial" w:hAnsi="Times New Roman" w:cs="Times New Roman"/>
          <w:sz w:val="16"/>
          <w:szCs w:val="16"/>
        </w:rPr>
      </w:pPr>
      <w:r w:rsidRPr="0008072C">
        <w:rPr>
          <w:rFonts w:ascii="Times New Roman" w:hAnsi="Times New Roman" w:cs="Times New Roman"/>
          <w:w w:val="105"/>
          <w:sz w:val="16"/>
          <w:szCs w:val="16"/>
        </w:rPr>
        <w:t>Racetrack will provide water to the end of each barn building. Horsemen are required to</w:t>
      </w:r>
      <w:r w:rsidRPr="0008072C">
        <w:rPr>
          <w:rFonts w:ascii="Times New Roman" w:hAnsi="Times New Roman" w:cs="Times New Roman"/>
          <w:spacing w:val="-24"/>
          <w:w w:val="105"/>
          <w:sz w:val="16"/>
          <w:szCs w:val="16"/>
        </w:rPr>
        <w:t xml:space="preserve"> </w:t>
      </w:r>
      <w:r w:rsidRPr="0008072C">
        <w:rPr>
          <w:rFonts w:ascii="Times New Roman" w:hAnsi="Times New Roman" w:cs="Times New Roman"/>
          <w:w w:val="105"/>
          <w:sz w:val="16"/>
          <w:szCs w:val="16"/>
        </w:rPr>
        <w:t>install or repair water lines to their</w:t>
      </w:r>
      <w:r w:rsidRPr="0008072C">
        <w:rPr>
          <w:rFonts w:ascii="Times New Roman" w:hAnsi="Times New Roman" w:cs="Times New Roman"/>
          <w:spacing w:val="21"/>
          <w:w w:val="105"/>
          <w:sz w:val="16"/>
          <w:szCs w:val="16"/>
        </w:rPr>
        <w:t xml:space="preserve"> individual </w:t>
      </w:r>
      <w:r w:rsidRPr="0008072C">
        <w:rPr>
          <w:rFonts w:ascii="Times New Roman" w:hAnsi="Times New Roman" w:cs="Times New Roman"/>
          <w:w w:val="105"/>
          <w:sz w:val="16"/>
          <w:szCs w:val="16"/>
        </w:rPr>
        <w:t>stalls.</w:t>
      </w:r>
    </w:p>
    <w:p w14:paraId="22EAD02E" w14:textId="77777777" w:rsidR="00A55D5B" w:rsidRPr="0018168A" w:rsidRDefault="00A55D5B" w:rsidP="00A55D5B">
      <w:pPr>
        <w:pStyle w:val="ListParagraph"/>
        <w:numPr>
          <w:ilvl w:val="0"/>
          <w:numId w:val="3"/>
        </w:numPr>
        <w:tabs>
          <w:tab w:val="left" w:pos="472"/>
        </w:tabs>
        <w:ind w:right="108"/>
        <w:jc w:val="both"/>
        <w:rPr>
          <w:rFonts w:ascii="Times New Roman" w:eastAsia="Times New Roman" w:hAnsi="Times New Roman" w:cs="Times New Roman"/>
          <w:sz w:val="16"/>
          <w:szCs w:val="16"/>
        </w:rPr>
      </w:pPr>
      <w:r>
        <w:rPr>
          <w:rFonts w:ascii="Times New Roman"/>
          <w:sz w:val="16"/>
        </w:rPr>
        <w:t>Children under the age of 16 year ARE NOT allowed in the paddock area during racing hours.</w:t>
      </w:r>
    </w:p>
    <w:p w14:paraId="254142B7" w14:textId="77777777" w:rsidR="003A4820" w:rsidRPr="003A4820" w:rsidRDefault="00A55D5B" w:rsidP="003A4820">
      <w:pPr>
        <w:pStyle w:val="ListParagraph"/>
        <w:numPr>
          <w:ilvl w:val="0"/>
          <w:numId w:val="3"/>
        </w:numPr>
        <w:tabs>
          <w:tab w:val="left" w:pos="472"/>
        </w:tabs>
        <w:ind w:right="108"/>
        <w:jc w:val="both"/>
        <w:rPr>
          <w:rFonts w:ascii="Times New Roman" w:eastAsia="Times New Roman" w:hAnsi="Times New Roman" w:cs="Times New Roman"/>
          <w:sz w:val="16"/>
          <w:szCs w:val="16"/>
        </w:rPr>
      </w:pPr>
      <w:r>
        <w:rPr>
          <w:rFonts w:ascii="Times New Roman"/>
          <w:sz w:val="16"/>
        </w:rPr>
        <w:t xml:space="preserve">No </w:t>
      </w:r>
      <w:r w:rsidR="009F2558">
        <w:rPr>
          <w:rFonts w:ascii="Times New Roman"/>
          <w:sz w:val="16"/>
        </w:rPr>
        <w:t xml:space="preserve">loose </w:t>
      </w:r>
      <w:r>
        <w:rPr>
          <w:rFonts w:ascii="Times New Roman"/>
          <w:sz w:val="16"/>
        </w:rPr>
        <w:t>dogs in barn or track area. NO EXCEPTIONS and will be strictly enforced.</w:t>
      </w:r>
    </w:p>
    <w:p w14:paraId="53A91D54" w14:textId="77777777" w:rsidR="003A4820" w:rsidRPr="003A4820" w:rsidRDefault="00A55D5B" w:rsidP="003A4820">
      <w:pPr>
        <w:pStyle w:val="ListParagraph"/>
        <w:numPr>
          <w:ilvl w:val="0"/>
          <w:numId w:val="3"/>
        </w:numPr>
        <w:tabs>
          <w:tab w:val="left" w:pos="472"/>
        </w:tabs>
        <w:ind w:right="108"/>
        <w:jc w:val="both"/>
        <w:rPr>
          <w:rFonts w:ascii="Times New Roman" w:eastAsia="Times New Roman" w:hAnsi="Times New Roman" w:cs="Times New Roman"/>
          <w:sz w:val="16"/>
          <w:szCs w:val="16"/>
        </w:rPr>
      </w:pPr>
      <w:r w:rsidRPr="003A4820">
        <w:rPr>
          <w:rFonts w:ascii="Times New Roman"/>
          <w:sz w:val="16"/>
        </w:rPr>
        <w:t xml:space="preserve">No vehicle or trailer parking or driving in barn area or shed rows </w:t>
      </w:r>
      <w:r w:rsidR="003A4820">
        <w:rPr>
          <w:rFonts w:ascii="Times New Roman"/>
          <w:sz w:val="16"/>
        </w:rPr>
        <w:t>during training or race hours.</w:t>
      </w:r>
    </w:p>
    <w:p w14:paraId="19D6F7DC" w14:textId="77777777" w:rsidR="00A55D5B" w:rsidRPr="003A4820" w:rsidRDefault="00A55D5B" w:rsidP="003A4820">
      <w:pPr>
        <w:pStyle w:val="ListParagraph"/>
        <w:numPr>
          <w:ilvl w:val="0"/>
          <w:numId w:val="3"/>
        </w:numPr>
        <w:tabs>
          <w:tab w:val="left" w:pos="472"/>
        </w:tabs>
        <w:ind w:right="108"/>
        <w:jc w:val="both"/>
        <w:rPr>
          <w:rFonts w:ascii="Times New Roman" w:eastAsia="Times New Roman" w:hAnsi="Times New Roman" w:cs="Times New Roman"/>
          <w:sz w:val="16"/>
          <w:szCs w:val="16"/>
        </w:rPr>
      </w:pPr>
      <w:r w:rsidRPr="003A4820">
        <w:rPr>
          <w:rFonts w:ascii="Times New Roman"/>
          <w:sz w:val="16"/>
        </w:rPr>
        <w:t xml:space="preserve">Ample vehicle </w:t>
      </w:r>
      <w:r w:rsidR="003A4820" w:rsidRPr="003A4820">
        <w:rPr>
          <w:rFonts w:ascii="Times New Roman"/>
          <w:sz w:val="16"/>
        </w:rPr>
        <w:t xml:space="preserve">and trailer </w:t>
      </w:r>
      <w:r w:rsidRPr="003A4820">
        <w:rPr>
          <w:rFonts w:ascii="Times New Roman"/>
          <w:sz w:val="16"/>
        </w:rPr>
        <w:t xml:space="preserve">parking for trainers and owners is </w:t>
      </w:r>
      <w:r w:rsidR="003A4820" w:rsidRPr="003A4820">
        <w:rPr>
          <w:rFonts w:ascii="Times New Roman"/>
          <w:sz w:val="16"/>
        </w:rPr>
        <w:t>loca</w:t>
      </w:r>
      <w:r w:rsidR="003A4820">
        <w:rPr>
          <w:rFonts w:ascii="Times New Roman"/>
          <w:sz w:val="16"/>
        </w:rPr>
        <w:t xml:space="preserve">ted adjacent to race office and </w:t>
      </w:r>
      <w:r w:rsidR="003A4820" w:rsidRPr="003A4820">
        <w:rPr>
          <w:rFonts w:ascii="Times New Roman"/>
          <w:sz w:val="16"/>
        </w:rPr>
        <w:t>designated areas</w:t>
      </w:r>
    </w:p>
    <w:p w14:paraId="66EF6C51" w14:textId="77777777" w:rsidR="00A55D5B" w:rsidRPr="00A55D5B" w:rsidRDefault="00A55D5B" w:rsidP="00A55D5B">
      <w:pPr>
        <w:pStyle w:val="ListParagraph"/>
        <w:numPr>
          <w:ilvl w:val="0"/>
          <w:numId w:val="3"/>
        </w:numPr>
        <w:tabs>
          <w:tab w:val="left" w:pos="472"/>
        </w:tabs>
        <w:ind w:right="108"/>
        <w:jc w:val="both"/>
        <w:rPr>
          <w:rFonts w:ascii="Times New Roman" w:eastAsia="Times New Roman" w:hAnsi="Times New Roman" w:cs="Times New Roman"/>
          <w:sz w:val="16"/>
          <w:szCs w:val="16"/>
        </w:rPr>
      </w:pPr>
      <w:r>
        <w:rPr>
          <w:rFonts w:ascii="Times New Roman"/>
          <w:sz w:val="16"/>
        </w:rPr>
        <w:t xml:space="preserve">Entry to barn area is restricted to Wyoming Pari-mutuel Commission licensees only. </w:t>
      </w:r>
    </w:p>
    <w:p w14:paraId="0A1B3E83" w14:textId="77777777" w:rsidR="00A55D5B" w:rsidRPr="00A55D5B" w:rsidRDefault="00A55D5B" w:rsidP="00A55D5B">
      <w:pPr>
        <w:pStyle w:val="ListParagraph"/>
        <w:numPr>
          <w:ilvl w:val="0"/>
          <w:numId w:val="3"/>
        </w:numPr>
        <w:tabs>
          <w:tab w:val="left" w:pos="472"/>
        </w:tabs>
        <w:ind w:right="108"/>
        <w:jc w:val="both"/>
        <w:rPr>
          <w:rFonts w:ascii="Times New Roman" w:eastAsia="Times New Roman" w:hAnsi="Times New Roman" w:cs="Times New Roman"/>
          <w:sz w:val="16"/>
          <w:szCs w:val="16"/>
        </w:rPr>
      </w:pPr>
      <w:r>
        <w:rPr>
          <w:rFonts w:ascii="Times New Roman"/>
          <w:sz w:val="16"/>
        </w:rPr>
        <w:t xml:space="preserve">Use of paddock gate on race days is restricted to </w:t>
      </w:r>
      <w:r w:rsidR="003A4820">
        <w:rPr>
          <w:rFonts w:ascii="Times New Roman"/>
          <w:sz w:val="16"/>
        </w:rPr>
        <w:t xml:space="preserve">owners and </w:t>
      </w:r>
      <w:r>
        <w:rPr>
          <w:rFonts w:ascii="Times New Roman"/>
          <w:sz w:val="16"/>
        </w:rPr>
        <w:t>trainers coming from paddock during t</w:t>
      </w:r>
      <w:r w:rsidR="003A4820">
        <w:rPr>
          <w:rFonts w:ascii="Times New Roman"/>
          <w:sz w:val="16"/>
        </w:rPr>
        <w:t>he races they are entered into.</w:t>
      </w:r>
      <w:r>
        <w:rPr>
          <w:rFonts w:ascii="Times New Roman"/>
          <w:sz w:val="16"/>
        </w:rPr>
        <w:t xml:space="preserve"> All other horsemen </w:t>
      </w:r>
      <w:r w:rsidR="003A4820">
        <w:rPr>
          <w:rFonts w:ascii="Times New Roman"/>
          <w:sz w:val="16"/>
        </w:rPr>
        <w:t xml:space="preserve">and owners </w:t>
      </w:r>
      <w:r>
        <w:rPr>
          <w:rFonts w:ascii="Times New Roman"/>
          <w:sz w:val="16"/>
        </w:rPr>
        <w:t xml:space="preserve">are required to use upper </w:t>
      </w:r>
      <w:r w:rsidR="003A4820">
        <w:rPr>
          <w:rFonts w:ascii="Times New Roman"/>
          <w:sz w:val="16"/>
        </w:rPr>
        <w:t xml:space="preserve">designated </w:t>
      </w:r>
      <w:r>
        <w:rPr>
          <w:rFonts w:ascii="Times New Roman"/>
          <w:sz w:val="16"/>
        </w:rPr>
        <w:t>gate entry from barn area thru admission gate.</w:t>
      </w:r>
    </w:p>
    <w:p w14:paraId="5239EE52" w14:textId="77777777" w:rsidR="00A55D5B" w:rsidRPr="00A55D5B" w:rsidRDefault="00A55D5B" w:rsidP="00A55D5B">
      <w:pPr>
        <w:pStyle w:val="ListParagraph"/>
        <w:numPr>
          <w:ilvl w:val="0"/>
          <w:numId w:val="3"/>
        </w:numPr>
        <w:tabs>
          <w:tab w:val="left" w:pos="472"/>
        </w:tabs>
        <w:ind w:right="108"/>
        <w:jc w:val="both"/>
        <w:rPr>
          <w:rFonts w:ascii="Times New Roman" w:eastAsia="Times New Roman" w:hAnsi="Times New Roman" w:cs="Times New Roman"/>
          <w:sz w:val="16"/>
          <w:szCs w:val="16"/>
        </w:rPr>
      </w:pPr>
      <w:r>
        <w:rPr>
          <w:rFonts w:ascii="Times New Roman"/>
          <w:sz w:val="16"/>
        </w:rPr>
        <w:t xml:space="preserve">Each horseman will receive </w:t>
      </w:r>
      <w:r w:rsidR="00E84326">
        <w:rPr>
          <w:rFonts w:ascii="Times New Roman"/>
          <w:sz w:val="16"/>
        </w:rPr>
        <w:t xml:space="preserve">an </w:t>
      </w:r>
      <w:r>
        <w:rPr>
          <w:rFonts w:ascii="Times New Roman"/>
          <w:sz w:val="16"/>
        </w:rPr>
        <w:t>allocated</w:t>
      </w:r>
      <w:r w:rsidR="00E84326">
        <w:rPr>
          <w:rFonts w:ascii="Times New Roman"/>
          <w:sz w:val="16"/>
        </w:rPr>
        <w:t xml:space="preserve"> number of admission passes for their guests. Once those are used paid admission is required. Horsemen may show their Wyoming Pari-mutuel Commission license for entry.</w:t>
      </w:r>
    </w:p>
    <w:p w14:paraId="1378AB9D" w14:textId="77777777" w:rsidR="00A55D5B" w:rsidRPr="00A55D5B" w:rsidRDefault="00A55D5B" w:rsidP="00A55D5B">
      <w:pPr>
        <w:ind w:left="112"/>
        <w:rPr>
          <w:rFonts w:ascii="Times New Roman" w:eastAsia="Arial" w:hAnsi="Times New Roman" w:cs="Times New Roman"/>
          <w:sz w:val="16"/>
          <w:szCs w:val="16"/>
        </w:rPr>
      </w:pPr>
    </w:p>
    <w:p w14:paraId="175C6820" w14:textId="77777777" w:rsidR="00153B44" w:rsidRDefault="0018168A">
      <w:pPr>
        <w:pStyle w:val="BodyText"/>
        <w:ind w:left="471" w:right="112"/>
        <w:jc w:val="both"/>
      </w:pPr>
      <w:r>
        <w:t xml:space="preserve">TRAINERS ARE RESPONSIBLE FOR ALL DATES AND ELIGIBLITY OF THEIR HORSES AND ENTRIES. PHONE ENTRIES WILL BE ACCEPTED </w:t>
      </w:r>
      <w:r w:rsidR="00A55D5B">
        <w:t>UNDER THESE</w:t>
      </w:r>
      <w:r>
        <w:t xml:space="preserve"> CONDITIONS</w:t>
      </w:r>
      <w:r>
        <w:rPr>
          <w:spacing w:val="-15"/>
        </w:rPr>
        <w:t xml:space="preserve"> </w:t>
      </w:r>
      <w:r>
        <w:t>ONLY.</w:t>
      </w:r>
    </w:p>
    <w:p w14:paraId="4F134F0B" w14:textId="77777777" w:rsidR="00153B44" w:rsidRDefault="00153B44">
      <w:pPr>
        <w:spacing w:before="11"/>
        <w:rPr>
          <w:rFonts w:ascii="Times New Roman" w:eastAsia="Times New Roman" w:hAnsi="Times New Roman" w:cs="Times New Roman"/>
          <w:sz w:val="15"/>
          <w:szCs w:val="15"/>
        </w:rPr>
      </w:pPr>
    </w:p>
    <w:p w14:paraId="32CC3469" w14:textId="77777777" w:rsidR="00153B44" w:rsidRPr="000D4528" w:rsidRDefault="0018168A">
      <w:pPr>
        <w:pStyle w:val="BodyText"/>
        <w:ind w:left="471"/>
        <w:jc w:val="both"/>
        <w:rPr>
          <w:b/>
        </w:rPr>
      </w:pPr>
      <w:r w:rsidRPr="000D4528">
        <w:rPr>
          <w:b/>
        </w:rPr>
        <w:t>JOCKEY</w:t>
      </w:r>
      <w:r w:rsidRPr="000D4528">
        <w:rPr>
          <w:b/>
          <w:spacing w:val="-4"/>
        </w:rPr>
        <w:t xml:space="preserve"> </w:t>
      </w:r>
      <w:r w:rsidRPr="000D4528">
        <w:rPr>
          <w:b/>
        </w:rPr>
        <w:t>SILKS:</w:t>
      </w:r>
    </w:p>
    <w:p w14:paraId="5F036AB2" w14:textId="77777777" w:rsidR="00153B44" w:rsidRDefault="0018168A">
      <w:pPr>
        <w:pStyle w:val="BodyText"/>
        <w:spacing w:before="1"/>
        <w:ind w:left="471" w:right="109"/>
        <w:jc w:val="both"/>
      </w:pPr>
      <w:r>
        <w:rPr>
          <w:rFonts w:cs="Times New Roman"/>
          <w:b/>
          <w:bCs/>
        </w:rPr>
        <w:t>PER WYOMING PARI-MUTUEL COMMISSION “</w:t>
      </w:r>
      <w:r>
        <w:t>All racing colors (silks) carried in races MUST be registered annually with the Wyoming Pari-Mutuel Commission office, for a fee of twenty ($20) dollars. Racing colors may be worn in all races once registered. No person shall start a horse in racing colors other than those registered in  his own name, except that an owner may start a horse in colors registered to his or her trainer providing any horse owned by the trainer starts in the trainer’s</w:t>
      </w:r>
      <w:r>
        <w:rPr>
          <w:spacing w:val="-24"/>
        </w:rPr>
        <w:t xml:space="preserve"> </w:t>
      </w:r>
      <w:r>
        <w:t>colors”.</w:t>
      </w:r>
    </w:p>
    <w:p w14:paraId="2121249A" w14:textId="77777777" w:rsidR="00153B44" w:rsidRDefault="00153B44">
      <w:pPr>
        <w:rPr>
          <w:rFonts w:ascii="Times New Roman" w:eastAsia="Times New Roman" w:hAnsi="Times New Roman" w:cs="Times New Roman"/>
          <w:sz w:val="16"/>
          <w:szCs w:val="16"/>
        </w:rPr>
      </w:pPr>
    </w:p>
    <w:p w14:paraId="0F85FE0B" w14:textId="77777777" w:rsidR="00153B44" w:rsidRDefault="0018168A">
      <w:pPr>
        <w:pStyle w:val="Heading1"/>
        <w:ind w:left="334" w:right="333"/>
        <w:jc w:val="center"/>
        <w:rPr>
          <w:b w:val="0"/>
          <w:bCs w:val="0"/>
        </w:rPr>
      </w:pPr>
      <w:r>
        <w:t xml:space="preserve">Wyoming Downs reserves the right to change/adjust rules as necessary. </w:t>
      </w:r>
    </w:p>
    <w:p w14:paraId="226F9429" w14:textId="77777777" w:rsidR="00153B44" w:rsidRDefault="00153B44">
      <w:pPr>
        <w:rPr>
          <w:rFonts w:ascii="Times New Roman" w:eastAsia="Times New Roman" w:hAnsi="Times New Roman" w:cs="Times New Roman"/>
          <w:b/>
          <w:bCs/>
          <w:sz w:val="16"/>
          <w:szCs w:val="16"/>
        </w:rPr>
      </w:pPr>
    </w:p>
    <w:p w14:paraId="2D93AA29" w14:textId="77777777" w:rsidR="00153B44" w:rsidRDefault="0018168A">
      <w:pPr>
        <w:spacing w:line="182" w:lineRule="exact"/>
        <w:ind w:left="824" w:right="824"/>
        <w:jc w:val="center"/>
        <w:rPr>
          <w:rFonts w:ascii="Times New Roman" w:eastAsia="Times New Roman" w:hAnsi="Times New Roman" w:cs="Times New Roman"/>
          <w:sz w:val="16"/>
          <w:szCs w:val="16"/>
        </w:rPr>
      </w:pPr>
      <w:r>
        <w:rPr>
          <w:rFonts w:ascii="Times New Roman"/>
          <w:b/>
          <w:sz w:val="16"/>
        </w:rPr>
        <w:t>DECISION OF THE BOARD OF STEWARDS SHALL BE</w:t>
      </w:r>
      <w:r>
        <w:rPr>
          <w:rFonts w:ascii="Times New Roman"/>
          <w:b/>
          <w:spacing w:val="-14"/>
          <w:sz w:val="16"/>
        </w:rPr>
        <w:t xml:space="preserve"> </w:t>
      </w:r>
      <w:r>
        <w:rPr>
          <w:rFonts w:ascii="Times New Roman"/>
          <w:b/>
          <w:sz w:val="16"/>
        </w:rPr>
        <w:t>FINAL AND BINDING IN ALL</w:t>
      </w:r>
      <w:r>
        <w:rPr>
          <w:rFonts w:ascii="Times New Roman"/>
          <w:b/>
          <w:spacing w:val="-6"/>
          <w:sz w:val="16"/>
        </w:rPr>
        <w:t xml:space="preserve"> </w:t>
      </w:r>
      <w:r>
        <w:rPr>
          <w:rFonts w:ascii="Times New Roman"/>
          <w:b/>
          <w:sz w:val="16"/>
        </w:rPr>
        <w:t>MATTERS</w:t>
      </w:r>
      <w:r>
        <w:rPr>
          <w:rFonts w:ascii="Times New Roman"/>
          <w:sz w:val="16"/>
        </w:rPr>
        <w:t>.</w:t>
      </w:r>
    </w:p>
    <w:sectPr w:rsidR="00153B44" w:rsidSect="0008072C">
      <w:type w:val="continuous"/>
      <w:pgSz w:w="15840" w:h="12240" w:orient="landscape"/>
      <w:pgMar w:top="520" w:right="1040" w:bottom="280" w:left="1040" w:header="720" w:footer="720" w:gutter="0"/>
      <w:cols w:num="2" w:space="576" w:equalWidth="0">
        <w:col w:w="6480" w:space="576"/>
        <w:col w:w="670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96C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4D04F02"/>
    <w:multiLevelType w:val="hybridMultilevel"/>
    <w:tmpl w:val="9D4E2D3C"/>
    <w:lvl w:ilvl="0" w:tplc="C6CE546C">
      <w:start w:val="1"/>
      <w:numFmt w:val="bullet"/>
      <w:lvlText w:val=""/>
      <w:lvlJc w:val="left"/>
      <w:pPr>
        <w:ind w:left="472" w:hanging="360"/>
      </w:pPr>
      <w:rPr>
        <w:rFonts w:ascii="Symbol" w:eastAsia="Symbol" w:hAnsi="Symbol" w:hint="default"/>
        <w:w w:val="99"/>
        <w:sz w:val="16"/>
        <w:szCs w:val="16"/>
      </w:rPr>
    </w:lvl>
    <w:lvl w:ilvl="1" w:tplc="4596EA5C">
      <w:start w:val="1"/>
      <w:numFmt w:val="bullet"/>
      <w:lvlText w:val="•"/>
      <w:lvlJc w:val="left"/>
      <w:pPr>
        <w:ind w:left="1059" w:hanging="360"/>
      </w:pPr>
      <w:rPr>
        <w:rFonts w:hint="default"/>
      </w:rPr>
    </w:lvl>
    <w:lvl w:ilvl="2" w:tplc="6C64AEE2">
      <w:start w:val="1"/>
      <w:numFmt w:val="bullet"/>
      <w:lvlText w:val="•"/>
      <w:lvlJc w:val="left"/>
      <w:pPr>
        <w:ind w:left="1638" w:hanging="360"/>
      </w:pPr>
      <w:rPr>
        <w:rFonts w:hint="default"/>
      </w:rPr>
    </w:lvl>
    <w:lvl w:ilvl="3" w:tplc="ABE0560A">
      <w:start w:val="1"/>
      <w:numFmt w:val="bullet"/>
      <w:lvlText w:val="•"/>
      <w:lvlJc w:val="left"/>
      <w:pPr>
        <w:ind w:left="2217" w:hanging="360"/>
      </w:pPr>
      <w:rPr>
        <w:rFonts w:hint="default"/>
      </w:rPr>
    </w:lvl>
    <w:lvl w:ilvl="4" w:tplc="33C67912">
      <w:start w:val="1"/>
      <w:numFmt w:val="bullet"/>
      <w:lvlText w:val="•"/>
      <w:lvlJc w:val="left"/>
      <w:pPr>
        <w:ind w:left="2796" w:hanging="360"/>
      </w:pPr>
      <w:rPr>
        <w:rFonts w:hint="default"/>
      </w:rPr>
    </w:lvl>
    <w:lvl w:ilvl="5" w:tplc="355A4DA8">
      <w:start w:val="1"/>
      <w:numFmt w:val="bullet"/>
      <w:lvlText w:val="•"/>
      <w:lvlJc w:val="left"/>
      <w:pPr>
        <w:ind w:left="3376" w:hanging="360"/>
      </w:pPr>
      <w:rPr>
        <w:rFonts w:hint="default"/>
      </w:rPr>
    </w:lvl>
    <w:lvl w:ilvl="6" w:tplc="7FF442A6">
      <w:start w:val="1"/>
      <w:numFmt w:val="bullet"/>
      <w:lvlText w:val="•"/>
      <w:lvlJc w:val="left"/>
      <w:pPr>
        <w:ind w:left="3955" w:hanging="360"/>
      </w:pPr>
      <w:rPr>
        <w:rFonts w:hint="default"/>
      </w:rPr>
    </w:lvl>
    <w:lvl w:ilvl="7" w:tplc="275EB24A">
      <w:start w:val="1"/>
      <w:numFmt w:val="bullet"/>
      <w:lvlText w:val="•"/>
      <w:lvlJc w:val="left"/>
      <w:pPr>
        <w:ind w:left="4534" w:hanging="360"/>
      </w:pPr>
      <w:rPr>
        <w:rFonts w:hint="default"/>
      </w:rPr>
    </w:lvl>
    <w:lvl w:ilvl="8" w:tplc="2D6A87FE">
      <w:start w:val="1"/>
      <w:numFmt w:val="bullet"/>
      <w:lvlText w:val="•"/>
      <w:lvlJc w:val="left"/>
      <w:pPr>
        <w:ind w:left="5113" w:hanging="360"/>
      </w:pPr>
      <w:rPr>
        <w:rFonts w:hint="default"/>
      </w:rPr>
    </w:lvl>
  </w:abstractNum>
  <w:abstractNum w:abstractNumId="2" w15:restartNumberingAfterBreak="0">
    <w:nsid w:val="7A9D1EAA"/>
    <w:multiLevelType w:val="hybridMultilevel"/>
    <w:tmpl w:val="12CEC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B44"/>
    <w:rsid w:val="00050A8B"/>
    <w:rsid w:val="0008072C"/>
    <w:rsid w:val="000D4528"/>
    <w:rsid w:val="0010049C"/>
    <w:rsid w:val="00153B44"/>
    <w:rsid w:val="0018168A"/>
    <w:rsid w:val="00242C7B"/>
    <w:rsid w:val="002E3F5F"/>
    <w:rsid w:val="003A4820"/>
    <w:rsid w:val="003F6FE0"/>
    <w:rsid w:val="004217EB"/>
    <w:rsid w:val="004A009F"/>
    <w:rsid w:val="00562771"/>
    <w:rsid w:val="006818D5"/>
    <w:rsid w:val="00773621"/>
    <w:rsid w:val="008057AC"/>
    <w:rsid w:val="00812B1C"/>
    <w:rsid w:val="0088483B"/>
    <w:rsid w:val="009F2558"/>
    <w:rsid w:val="00A23A2C"/>
    <w:rsid w:val="00A55D5B"/>
    <w:rsid w:val="00D07419"/>
    <w:rsid w:val="00D90816"/>
    <w:rsid w:val="00E84326"/>
    <w:rsid w:val="00EE4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9258"/>
  <w15:docId w15:val="{FAB3FDC9-44B6-423D-8E96-9E1D6DAF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Times New Roman" w:eastAsia="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Times New Roman" w:eastAsia="Times New Roman" w:hAnsi="Times New Roman"/>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82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- 2013 TRACK RULES.doc</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- 2013 TRACK RULES.doc</dc:title>
  <dc:creator>JRamos</dc:creator>
  <cp:lastModifiedBy>Jodi Lopez</cp:lastModifiedBy>
  <cp:revision>2</cp:revision>
  <dcterms:created xsi:type="dcterms:W3CDTF">2018-01-10T17:23:00Z</dcterms:created>
  <dcterms:modified xsi:type="dcterms:W3CDTF">2018-01-10T17:23:00Z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2013-07-31T00:00:00Z</vt:filetime>
  </property>
  <property fmtid="{D5CDD505-2E9C-101B-9397-08002B2CF9AE}" pid="3" name="Creator">
    <vt:lpwstr>PScript5.dll Version 5.2.2</vt:lpwstr>
  </property>
  <property fmtid="{D5CDD505-2E9C-101B-9397-08002B2CF9AE}" pid="4" name="LastSaved">
    <vt:filetime>2016-03-29T00:00:00Z</vt:filetime>
  </property>
</Properties>
</file>